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50DE" w14:textId="77777777" w:rsidR="00FB0F1E" w:rsidRPr="00AF17D8" w:rsidRDefault="00FB0F1E" w:rsidP="00FB0F1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ab/>
      </w:r>
      <w:r w:rsidRPr="00AF17D8">
        <w:rPr>
          <w:rFonts w:ascii="Times New Roman" w:hAnsi="Times New Roman" w:cs="Times New Roman"/>
          <w:sz w:val="24"/>
          <w:szCs w:val="24"/>
        </w:rPr>
        <w:tab/>
      </w:r>
    </w:p>
    <w:p w14:paraId="3A7C628F" w14:textId="77777777" w:rsidR="00AF17D8" w:rsidRPr="00AF17D8" w:rsidRDefault="00AF17D8" w:rsidP="00AF1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«Затверджено»</w:t>
      </w:r>
    </w:p>
    <w:p w14:paraId="50DDEAA1" w14:textId="57B64A89" w:rsidR="00AF17D8" w:rsidRPr="00AF17D8" w:rsidRDefault="00AF17D8" w:rsidP="00AF1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Наказом </w:t>
      </w:r>
      <w:r w:rsidRPr="0058493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№</w:t>
      </w:r>
      <w:r w:rsidR="004F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----</w:t>
      </w:r>
      <w:r w:rsidRPr="00AF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Директора </w:t>
      </w:r>
    </w:p>
    <w:p w14:paraId="6C7F04CB" w14:textId="1555335C" w:rsidR="00AF17D8" w:rsidRPr="00AF17D8" w:rsidRDefault="00AF17D8" w:rsidP="00AF1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«СЛОН КРЕДИТ»                                                                                                                                                                  </w:t>
      </w:r>
      <w:r w:rsidRPr="0058493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від </w:t>
      </w:r>
      <w:r w:rsidR="004F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</w:t>
      </w:r>
      <w:r w:rsidRPr="0058493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року</w:t>
      </w:r>
    </w:p>
    <w:p w14:paraId="5FE7C592" w14:textId="77777777" w:rsidR="00AF17D8" w:rsidRPr="00AF17D8" w:rsidRDefault="00AF17D8" w:rsidP="00AF1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59936C8C" w14:textId="524F86FC" w:rsidR="00AF17D8" w:rsidRPr="00AF17D8" w:rsidRDefault="00AF17D8" w:rsidP="00AF1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81007" w14:textId="19EFB01F" w:rsidR="00AF17D8" w:rsidRPr="00AF17D8" w:rsidRDefault="00AF17D8" w:rsidP="00AF1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Набрання чинності  </w:t>
      </w:r>
      <w:r w:rsidRPr="0058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з</w:t>
      </w:r>
      <w:r w:rsidR="0026028F" w:rsidRPr="0058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  <w:r w:rsidR="004F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________</w:t>
      </w:r>
      <w:r w:rsidRPr="0058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</w:t>
      </w:r>
      <w:r w:rsidRPr="00AF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F06B4FB" w14:textId="77777777" w:rsidR="00F97BC3" w:rsidRPr="00AF17D8" w:rsidRDefault="00F97BC3" w:rsidP="000E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9FC84" w14:textId="77777777" w:rsidR="00CD7DF0" w:rsidRPr="00AF17D8" w:rsidRDefault="00CD7DF0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92D31" w14:textId="77777777" w:rsidR="0039619D" w:rsidRPr="00AF17D8" w:rsidRDefault="00357EE4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ОФІЦІЙНІ ПРАВИЛА ПРОГРАМИ ЛОЯЛЬНОСТІ </w:t>
      </w:r>
    </w:p>
    <w:p w14:paraId="7E879773" w14:textId="5C6ECD3E" w:rsidR="00C271F9" w:rsidRPr="00AF17D8" w:rsidRDefault="00357EE4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>ТОВ «</w:t>
      </w:r>
      <w:r w:rsidR="009A2DA8" w:rsidRPr="00AF17D8">
        <w:rPr>
          <w:rFonts w:ascii="Times New Roman" w:hAnsi="Times New Roman" w:cs="Times New Roman"/>
          <w:b/>
          <w:sz w:val="24"/>
          <w:szCs w:val="24"/>
        </w:rPr>
        <w:t>С</w:t>
      </w:r>
      <w:r w:rsidR="00AF17D8" w:rsidRPr="00AF17D8">
        <w:rPr>
          <w:rFonts w:ascii="Times New Roman" w:hAnsi="Times New Roman" w:cs="Times New Roman"/>
          <w:b/>
          <w:sz w:val="24"/>
          <w:szCs w:val="24"/>
        </w:rPr>
        <w:t>ЛОН КРЕДИТ</w:t>
      </w:r>
      <w:r w:rsidRPr="00AF17D8">
        <w:rPr>
          <w:rFonts w:ascii="Times New Roman" w:hAnsi="Times New Roman" w:cs="Times New Roman"/>
          <w:b/>
          <w:sz w:val="24"/>
          <w:szCs w:val="24"/>
        </w:rPr>
        <w:t>"</w:t>
      </w:r>
    </w:p>
    <w:p w14:paraId="32CA1149" w14:textId="7C6DB479" w:rsidR="00E30E3D" w:rsidRPr="00AF17D8" w:rsidRDefault="00357EE4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ДЛЯ СПОЖИВАЧІВ </w:t>
      </w:r>
      <w:r w:rsidRPr="00AF1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СЕРВІСУ «</w:t>
      </w:r>
      <w:r w:rsidR="00AF17D8" w:rsidRPr="00AF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SLON CREDIT</w:t>
      </w:r>
      <w:r w:rsidRPr="00AF1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7B1827E" w14:textId="736F0292" w:rsidR="00AF17D8" w:rsidRPr="00AF17D8" w:rsidRDefault="00E87421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F17D8" w:rsidRPr="00AF17D8">
        <w:rPr>
          <w:rFonts w:ascii="Times New Roman" w:hAnsi="Times New Roman" w:cs="Times New Roman"/>
          <w:b/>
          <w:sz w:val="24"/>
          <w:szCs w:val="24"/>
        </w:rPr>
        <w:t>о продукту «</w:t>
      </w:r>
      <w:r w:rsidR="00C35989">
        <w:rPr>
          <w:rFonts w:ascii="Times New Roman" w:hAnsi="Times New Roman" w:cs="Times New Roman"/>
          <w:b/>
          <w:sz w:val="24"/>
          <w:szCs w:val="24"/>
        </w:rPr>
        <w:t>Супер</w:t>
      </w:r>
      <w:r w:rsidR="00AF17D8" w:rsidRPr="00AF17D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D05F6C3" w14:textId="77777777" w:rsidR="00CD7DF0" w:rsidRPr="00AF17D8" w:rsidRDefault="00CD7DF0" w:rsidP="000379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85721" w14:textId="77777777" w:rsidR="00E30E3D" w:rsidRPr="00AF17D8" w:rsidRDefault="00E30E3D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1. Загальні положення </w:t>
      </w:r>
    </w:p>
    <w:p w14:paraId="5E9360FB" w14:textId="10CF0D4B" w:rsidR="00E30E3D" w:rsidRPr="00AF17D8" w:rsidRDefault="00E30E3D" w:rsidP="00C271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1.1. Офіційні правила програми лояльності </w:t>
      </w:r>
      <w:r w:rsidR="00C271F9" w:rsidRPr="00AF17D8">
        <w:rPr>
          <w:rFonts w:ascii="Times New Roman" w:hAnsi="Times New Roman" w:cs="Times New Roman"/>
          <w:sz w:val="24"/>
          <w:szCs w:val="24"/>
        </w:rPr>
        <w:t>ТОВ «</w:t>
      </w:r>
      <w:r w:rsidR="00AF17D8" w:rsidRPr="00AF17D8">
        <w:rPr>
          <w:rFonts w:ascii="Times New Roman" w:hAnsi="Times New Roman" w:cs="Times New Roman"/>
          <w:sz w:val="24"/>
          <w:szCs w:val="24"/>
        </w:rPr>
        <w:t>СЛОН КРЕДИТ</w:t>
      </w:r>
      <w:r w:rsidR="00C271F9" w:rsidRPr="00AF17D8">
        <w:rPr>
          <w:rFonts w:ascii="Times New Roman" w:hAnsi="Times New Roman" w:cs="Times New Roman"/>
          <w:sz w:val="24"/>
          <w:szCs w:val="24"/>
        </w:rPr>
        <w:t xml:space="preserve">" для 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споживачів </w:t>
      </w:r>
      <w:r w:rsidR="008D7B05" w:rsidRPr="00AF17D8">
        <w:rPr>
          <w:rFonts w:ascii="Times New Roman" w:hAnsi="Times New Roman" w:cs="Times New Roman"/>
          <w:sz w:val="24"/>
          <w:szCs w:val="24"/>
        </w:rPr>
        <w:t>С</w:t>
      </w:r>
      <w:r w:rsidR="00C271F9" w:rsidRPr="00AF17D8">
        <w:rPr>
          <w:rFonts w:ascii="Times New Roman" w:hAnsi="Times New Roman" w:cs="Times New Roman"/>
          <w:sz w:val="24"/>
          <w:szCs w:val="24"/>
        </w:rPr>
        <w:t>ервіс</w:t>
      </w:r>
      <w:r w:rsidR="00DC1733" w:rsidRPr="00AF17D8">
        <w:rPr>
          <w:rFonts w:ascii="Times New Roman" w:hAnsi="Times New Roman" w:cs="Times New Roman"/>
          <w:sz w:val="24"/>
          <w:szCs w:val="24"/>
        </w:rPr>
        <w:t>у</w:t>
      </w:r>
      <w:r w:rsidR="00FB0F1E" w:rsidRPr="00AF17D8">
        <w:rPr>
          <w:rFonts w:ascii="Times New Roman" w:hAnsi="Times New Roman" w:cs="Times New Roman"/>
          <w:sz w:val="24"/>
          <w:szCs w:val="24"/>
        </w:rPr>
        <w:t xml:space="preserve"> 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FB0F1E" w:rsidRPr="00AF17D8">
        <w:rPr>
          <w:rFonts w:ascii="Times New Roman" w:hAnsi="Times New Roman" w:cs="Times New Roman"/>
          <w:sz w:val="24"/>
          <w:szCs w:val="24"/>
        </w:rPr>
        <w:t>»</w:t>
      </w:r>
      <w:r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E87421">
        <w:rPr>
          <w:rFonts w:ascii="Times New Roman" w:hAnsi="Times New Roman" w:cs="Times New Roman"/>
          <w:sz w:val="24"/>
          <w:szCs w:val="24"/>
        </w:rPr>
        <w:t>по продукту «</w:t>
      </w:r>
      <w:r w:rsidR="00C35989">
        <w:rPr>
          <w:rFonts w:ascii="Times New Roman" w:hAnsi="Times New Roman" w:cs="Times New Roman"/>
          <w:sz w:val="24"/>
          <w:szCs w:val="24"/>
        </w:rPr>
        <w:t>Супер</w:t>
      </w:r>
      <w:r w:rsidR="00E87421">
        <w:rPr>
          <w:rFonts w:ascii="Times New Roman" w:hAnsi="Times New Roman" w:cs="Times New Roman"/>
          <w:sz w:val="24"/>
          <w:szCs w:val="24"/>
        </w:rPr>
        <w:t>»</w:t>
      </w:r>
      <w:r w:rsidR="00E87421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Pr="00AF17D8">
        <w:rPr>
          <w:rFonts w:ascii="Times New Roman" w:hAnsi="Times New Roman" w:cs="Times New Roman"/>
          <w:sz w:val="24"/>
          <w:szCs w:val="24"/>
        </w:rPr>
        <w:t>(надалі - Правила)</w:t>
      </w:r>
      <w:r w:rsidR="00E87421">
        <w:rPr>
          <w:rFonts w:ascii="Times New Roman" w:hAnsi="Times New Roman" w:cs="Times New Roman"/>
          <w:sz w:val="24"/>
          <w:szCs w:val="24"/>
        </w:rPr>
        <w:t xml:space="preserve">, </w:t>
      </w:r>
      <w:r w:rsidRPr="00AF17D8">
        <w:rPr>
          <w:rFonts w:ascii="Times New Roman" w:hAnsi="Times New Roman" w:cs="Times New Roman"/>
          <w:sz w:val="24"/>
          <w:szCs w:val="24"/>
        </w:rPr>
        <w:t>регулюють основні принципи і умови функціонування програми лояльності</w:t>
      </w:r>
      <w:r w:rsidR="005D48EB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357EE4" w:rsidRPr="00AF17D8">
        <w:rPr>
          <w:rFonts w:ascii="Times New Roman" w:hAnsi="Times New Roman" w:cs="Times New Roman"/>
          <w:sz w:val="24"/>
          <w:szCs w:val="24"/>
        </w:rPr>
        <w:t>яка п</w:t>
      </w:r>
      <w:r w:rsidR="005D48EB" w:rsidRPr="00AF17D8">
        <w:rPr>
          <w:rFonts w:ascii="Times New Roman" w:hAnsi="Times New Roman" w:cs="Times New Roman"/>
          <w:sz w:val="24"/>
          <w:szCs w:val="24"/>
        </w:rPr>
        <w:t xml:space="preserve">ередбачає надання </w:t>
      </w:r>
      <w:r w:rsidR="00357EE4" w:rsidRPr="00AF17D8">
        <w:rPr>
          <w:rFonts w:ascii="Times New Roman" w:hAnsi="Times New Roman" w:cs="Times New Roman"/>
          <w:sz w:val="24"/>
          <w:szCs w:val="24"/>
        </w:rPr>
        <w:t>Споживачам різних видів зниж</w:t>
      </w:r>
      <w:r w:rsidR="00D645F8" w:rsidRPr="00AF17D8">
        <w:rPr>
          <w:rFonts w:ascii="Times New Roman" w:hAnsi="Times New Roman" w:cs="Times New Roman"/>
          <w:sz w:val="24"/>
          <w:szCs w:val="24"/>
        </w:rPr>
        <w:t>ок</w:t>
      </w:r>
      <w:r w:rsidR="00357EE4" w:rsidRPr="00AF17D8">
        <w:rPr>
          <w:rFonts w:ascii="Times New Roman" w:hAnsi="Times New Roman" w:cs="Times New Roman"/>
          <w:sz w:val="24"/>
          <w:szCs w:val="24"/>
        </w:rPr>
        <w:t xml:space="preserve"> на процентну ставку </w:t>
      </w:r>
      <w:r w:rsidR="005D48EB" w:rsidRPr="00AF17D8">
        <w:rPr>
          <w:rFonts w:ascii="Times New Roman" w:hAnsi="Times New Roman" w:cs="Times New Roman"/>
          <w:sz w:val="24"/>
          <w:szCs w:val="24"/>
        </w:rPr>
        <w:t xml:space="preserve">при укладені </w:t>
      </w:r>
      <w:r w:rsidR="0025329E" w:rsidRPr="00AF17D8">
        <w:rPr>
          <w:rFonts w:ascii="Times New Roman" w:hAnsi="Times New Roman" w:cs="Times New Roman"/>
          <w:sz w:val="24"/>
          <w:szCs w:val="24"/>
        </w:rPr>
        <w:t>Договору про надання споживчого кредиту</w:t>
      </w:r>
      <w:r w:rsidR="00B579E7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E87421">
        <w:rPr>
          <w:rFonts w:ascii="Times New Roman" w:hAnsi="Times New Roman" w:cs="Times New Roman"/>
          <w:sz w:val="24"/>
          <w:szCs w:val="24"/>
        </w:rPr>
        <w:t>по продукту «</w:t>
      </w:r>
      <w:r w:rsidR="00C35989">
        <w:rPr>
          <w:rFonts w:ascii="Times New Roman" w:hAnsi="Times New Roman" w:cs="Times New Roman"/>
          <w:sz w:val="24"/>
          <w:szCs w:val="24"/>
        </w:rPr>
        <w:t>Супер</w:t>
      </w:r>
      <w:r w:rsidR="00E87421">
        <w:rPr>
          <w:rFonts w:ascii="Times New Roman" w:hAnsi="Times New Roman" w:cs="Times New Roman"/>
          <w:sz w:val="24"/>
          <w:szCs w:val="24"/>
        </w:rPr>
        <w:t xml:space="preserve">» </w:t>
      </w:r>
      <w:r w:rsidR="00B579E7" w:rsidRPr="00AF17D8">
        <w:rPr>
          <w:rFonts w:ascii="Times New Roman" w:hAnsi="Times New Roman" w:cs="Times New Roman"/>
          <w:sz w:val="24"/>
          <w:szCs w:val="24"/>
        </w:rPr>
        <w:t>з Товариством</w:t>
      </w:r>
      <w:r w:rsidR="00357EE4" w:rsidRPr="00AF17D8">
        <w:rPr>
          <w:rFonts w:ascii="Times New Roman" w:hAnsi="Times New Roman" w:cs="Times New Roman"/>
          <w:sz w:val="24"/>
          <w:szCs w:val="24"/>
        </w:rPr>
        <w:t>.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Pr="00AF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6EC6" w14:textId="41AADB21" w:rsidR="00E30E3D" w:rsidRPr="00AF17D8" w:rsidRDefault="00E30E3D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1.2. Програма лояльності </w:t>
      </w:r>
      <w:r w:rsidR="00DC1733" w:rsidRPr="00AF17D8">
        <w:rPr>
          <w:rFonts w:ascii="Times New Roman" w:hAnsi="Times New Roman" w:cs="Times New Roman"/>
          <w:sz w:val="24"/>
          <w:szCs w:val="24"/>
        </w:rPr>
        <w:t>ТОВ «</w:t>
      </w:r>
      <w:r w:rsidR="00FB0F1E" w:rsidRPr="00AF17D8">
        <w:rPr>
          <w:rFonts w:ascii="Times New Roman" w:hAnsi="Times New Roman" w:cs="Times New Roman"/>
          <w:sz w:val="24"/>
          <w:szCs w:val="24"/>
        </w:rPr>
        <w:t>С</w:t>
      </w:r>
      <w:r w:rsidR="00AF17D8" w:rsidRPr="00AF17D8">
        <w:rPr>
          <w:rFonts w:ascii="Times New Roman" w:hAnsi="Times New Roman" w:cs="Times New Roman"/>
          <w:sz w:val="24"/>
          <w:szCs w:val="24"/>
        </w:rPr>
        <w:t>ЛОН КРЕДИТ</w:t>
      </w:r>
      <w:r w:rsidR="00DC1733" w:rsidRPr="00AF17D8">
        <w:rPr>
          <w:rFonts w:ascii="Times New Roman" w:hAnsi="Times New Roman" w:cs="Times New Roman"/>
          <w:sz w:val="24"/>
          <w:szCs w:val="24"/>
        </w:rPr>
        <w:t>»</w:t>
      </w:r>
      <w:r w:rsidR="008D7B05" w:rsidRPr="00AF17D8">
        <w:rPr>
          <w:rFonts w:ascii="Times New Roman" w:hAnsi="Times New Roman" w:cs="Times New Roman"/>
          <w:sz w:val="24"/>
          <w:szCs w:val="24"/>
        </w:rPr>
        <w:t xml:space="preserve"> для споживачів С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ервісу </w:t>
      </w:r>
      <w:r w:rsidR="00FB0F1E" w:rsidRPr="00AF17D8">
        <w:rPr>
          <w:rFonts w:ascii="Times New Roman" w:hAnsi="Times New Roman" w:cs="Times New Roman"/>
          <w:sz w:val="24"/>
          <w:szCs w:val="24"/>
        </w:rPr>
        <w:t>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FB0F1E" w:rsidRPr="00AF17D8">
        <w:rPr>
          <w:rFonts w:ascii="Times New Roman" w:hAnsi="Times New Roman" w:cs="Times New Roman"/>
          <w:sz w:val="24"/>
          <w:szCs w:val="24"/>
        </w:rPr>
        <w:t xml:space="preserve">» </w:t>
      </w:r>
      <w:r w:rsidR="000409A6" w:rsidRPr="00AF17D8">
        <w:rPr>
          <w:rFonts w:ascii="Times New Roman" w:hAnsi="Times New Roman" w:cs="Times New Roman"/>
          <w:sz w:val="24"/>
          <w:szCs w:val="24"/>
        </w:rPr>
        <w:t xml:space="preserve">— це </w:t>
      </w:r>
      <w:r w:rsidRPr="00AF17D8">
        <w:rPr>
          <w:rFonts w:ascii="Times New Roman" w:hAnsi="Times New Roman" w:cs="Times New Roman"/>
          <w:sz w:val="24"/>
          <w:szCs w:val="24"/>
        </w:rPr>
        <w:t xml:space="preserve">система лояльності, що </w:t>
      </w:r>
      <w:r w:rsidR="00664E1B" w:rsidRPr="00AF17D8">
        <w:rPr>
          <w:rFonts w:ascii="Times New Roman" w:hAnsi="Times New Roman" w:cs="Times New Roman"/>
          <w:sz w:val="24"/>
          <w:szCs w:val="24"/>
        </w:rPr>
        <w:t>є</w:t>
      </w:r>
      <w:r w:rsidRPr="00AF17D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664E1B" w:rsidRPr="00AF17D8">
        <w:rPr>
          <w:rFonts w:ascii="Times New Roman" w:hAnsi="Times New Roman" w:cs="Times New Roman"/>
          <w:sz w:val="24"/>
          <w:szCs w:val="24"/>
        </w:rPr>
        <w:t>ом</w:t>
      </w:r>
      <w:r w:rsidRPr="00AF17D8">
        <w:rPr>
          <w:rFonts w:ascii="Times New Roman" w:hAnsi="Times New Roman" w:cs="Times New Roman"/>
          <w:sz w:val="24"/>
          <w:szCs w:val="24"/>
        </w:rPr>
        <w:t xml:space="preserve"> маркетингових, організаційних та інших процедур, спрямованих на підтримання довгострокового інтер</w:t>
      </w:r>
      <w:r w:rsidR="00587C7E" w:rsidRPr="00AF17D8">
        <w:rPr>
          <w:rFonts w:ascii="Times New Roman" w:hAnsi="Times New Roman" w:cs="Times New Roman"/>
          <w:sz w:val="24"/>
          <w:szCs w:val="24"/>
        </w:rPr>
        <w:t xml:space="preserve">есу </w:t>
      </w:r>
      <w:r w:rsidR="00D645F8" w:rsidRPr="00AF17D8">
        <w:rPr>
          <w:rFonts w:ascii="Times New Roman" w:hAnsi="Times New Roman" w:cs="Times New Roman"/>
          <w:sz w:val="24"/>
          <w:szCs w:val="24"/>
        </w:rPr>
        <w:t>С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поживача </w:t>
      </w:r>
      <w:r w:rsidR="00587C7E" w:rsidRPr="00AF17D8">
        <w:rPr>
          <w:rFonts w:ascii="Times New Roman" w:hAnsi="Times New Roman" w:cs="Times New Roman"/>
          <w:sz w:val="24"/>
          <w:szCs w:val="24"/>
        </w:rPr>
        <w:t xml:space="preserve">до послуг </w:t>
      </w:r>
      <w:r w:rsidR="00357EE4" w:rsidRPr="00AF17D8">
        <w:rPr>
          <w:rFonts w:ascii="Times New Roman" w:hAnsi="Times New Roman" w:cs="Times New Roman"/>
          <w:sz w:val="24"/>
          <w:szCs w:val="24"/>
        </w:rPr>
        <w:t>Товариства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, що надаються </w:t>
      </w:r>
      <w:r w:rsidR="00D645F8" w:rsidRPr="00AF17D8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за допомогою </w:t>
      </w:r>
      <w:r w:rsidR="008D7B05" w:rsidRPr="00AF17D8">
        <w:rPr>
          <w:rFonts w:ascii="Times New Roman" w:hAnsi="Times New Roman" w:cs="Times New Roman"/>
          <w:sz w:val="24"/>
          <w:szCs w:val="24"/>
        </w:rPr>
        <w:t>С</w:t>
      </w:r>
      <w:r w:rsidR="00DC1733" w:rsidRPr="00AF17D8">
        <w:rPr>
          <w:rFonts w:ascii="Times New Roman" w:hAnsi="Times New Roman" w:cs="Times New Roman"/>
          <w:sz w:val="24"/>
          <w:szCs w:val="24"/>
        </w:rPr>
        <w:t>ервісу 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FB0F1E" w:rsidRPr="00AF17D8">
        <w:rPr>
          <w:rFonts w:ascii="Times New Roman" w:hAnsi="Times New Roman" w:cs="Times New Roman"/>
          <w:sz w:val="24"/>
          <w:szCs w:val="24"/>
        </w:rPr>
        <w:t>»</w:t>
      </w:r>
      <w:r w:rsidR="00587C7E" w:rsidRPr="00AF17D8">
        <w:rPr>
          <w:rFonts w:ascii="Times New Roman" w:hAnsi="Times New Roman" w:cs="Times New Roman"/>
          <w:sz w:val="24"/>
          <w:szCs w:val="24"/>
        </w:rPr>
        <w:t xml:space="preserve"> і дає </w:t>
      </w:r>
      <w:r w:rsidR="00357EE4" w:rsidRPr="00AF17D8">
        <w:rPr>
          <w:rFonts w:ascii="Times New Roman" w:hAnsi="Times New Roman" w:cs="Times New Roman"/>
          <w:sz w:val="24"/>
          <w:szCs w:val="24"/>
        </w:rPr>
        <w:t>С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поживачу </w:t>
      </w:r>
      <w:r w:rsidR="00587C7E" w:rsidRPr="00AF17D8">
        <w:rPr>
          <w:rFonts w:ascii="Times New Roman" w:hAnsi="Times New Roman" w:cs="Times New Roman"/>
          <w:sz w:val="24"/>
          <w:szCs w:val="24"/>
        </w:rPr>
        <w:t xml:space="preserve"> можливість отримати знижку на </w:t>
      </w:r>
      <w:r w:rsidR="00DC1733" w:rsidRPr="00AF17D8">
        <w:rPr>
          <w:rFonts w:ascii="Times New Roman" w:hAnsi="Times New Roman" w:cs="Times New Roman"/>
          <w:sz w:val="24"/>
          <w:szCs w:val="24"/>
        </w:rPr>
        <w:t xml:space="preserve">процентну ставку </w:t>
      </w:r>
      <w:r w:rsidR="00357EE4" w:rsidRPr="00AF17D8">
        <w:rPr>
          <w:rFonts w:ascii="Times New Roman" w:hAnsi="Times New Roman" w:cs="Times New Roman"/>
          <w:sz w:val="24"/>
          <w:szCs w:val="24"/>
        </w:rPr>
        <w:t xml:space="preserve">при укладені </w:t>
      </w:r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Договору про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споживчого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кредиту</w:t>
      </w:r>
      <w:r w:rsidR="00B579E7" w:rsidRPr="00AF17D8">
        <w:rPr>
          <w:rFonts w:ascii="Times New Roman" w:hAnsi="Times New Roman" w:cs="Times New Roman"/>
          <w:sz w:val="24"/>
          <w:szCs w:val="24"/>
        </w:rPr>
        <w:t xml:space="preserve"> з Товариством</w:t>
      </w:r>
      <w:r w:rsidR="00E87421">
        <w:rPr>
          <w:rFonts w:ascii="Times New Roman" w:hAnsi="Times New Roman" w:cs="Times New Roman"/>
          <w:sz w:val="24"/>
          <w:szCs w:val="24"/>
        </w:rPr>
        <w:t xml:space="preserve"> по продукту «</w:t>
      </w:r>
      <w:r w:rsidR="00C35989">
        <w:rPr>
          <w:rFonts w:ascii="Times New Roman" w:hAnsi="Times New Roman" w:cs="Times New Roman"/>
          <w:sz w:val="24"/>
          <w:szCs w:val="24"/>
        </w:rPr>
        <w:t>Супер</w:t>
      </w:r>
      <w:r w:rsidR="00E87421">
        <w:rPr>
          <w:rFonts w:ascii="Times New Roman" w:hAnsi="Times New Roman" w:cs="Times New Roman"/>
          <w:sz w:val="24"/>
          <w:szCs w:val="24"/>
        </w:rPr>
        <w:t>»</w:t>
      </w:r>
      <w:r w:rsidR="00587C7E" w:rsidRPr="00AF17D8">
        <w:rPr>
          <w:rFonts w:ascii="Times New Roman" w:hAnsi="Times New Roman" w:cs="Times New Roman"/>
          <w:sz w:val="24"/>
          <w:szCs w:val="24"/>
        </w:rPr>
        <w:t>.</w:t>
      </w:r>
    </w:p>
    <w:p w14:paraId="2D3289DB" w14:textId="77777777" w:rsidR="00D0733D" w:rsidRPr="00AF17D8" w:rsidRDefault="00E30E3D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2. Терміни та визначення </w:t>
      </w:r>
    </w:p>
    <w:p w14:paraId="06DF6DEE" w14:textId="77777777" w:rsidR="00D0733D" w:rsidRPr="00AF17D8" w:rsidRDefault="00D0733D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2.1 </w:t>
      </w:r>
      <w:r w:rsidR="00E30E3D" w:rsidRPr="00AF17D8">
        <w:rPr>
          <w:rFonts w:ascii="Times New Roman" w:hAnsi="Times New Roman" w:cs="Times New Roman"/>
          <w:sz w:val="24"/>
          <w:szCs w:val="24"/>
        </w:rPr>
        <w:t>В цих Правилах в</w:t>
      </w:r>
      <w:bookmarkStart w:id="0" w:name="_GoBack"/>
      <w:bookmarkEnd w:id="0"/>
      <w:r w:rsidR="00E30E3D" w:rsidRPr="00AF17D8">
        <w:rPr>
          <w:rFonts w:ascii="Times New Roman" w:hAnsi="Times New Roman" w:cs="Times New Roman"/>
          <w:sz w:val="24"/>
          <w:szCs w:val="24"/>
        </w:rPr>
        <w:t xml:space="preserve">икористовуються наступні терміни: </w:t>
      </w:r>
    </w:p>
    <w:p w14:paraId="4488EEFF" w14:textId="394B1B7F" w:rsidR="00357EE4" w:rsidRPr="00AF17D8" w:rsidRDefault="00357EE4" w:rsidP="00357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Веб-сайт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207E" w:rsidRPr="002A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сукупність даних, електронної (цифрової) інформації, зокрема об’єктів авторського права та/або суміжних прав тощо, пов’язаних між собою і структурованих у межах адреси веб-сайту з доменним ім’ям https://sloncredit.ua , доступ до якого здійснюється через адресу в мережі Інтернет, та який є частиною 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Сервісу </w:t>
      </w:r>
      <w:r w:rsidR="00FB0F1E"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17D8"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>SLON CREDIT</w:t>
      </w:r>
      <w:r w:rsidR="002A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(ІКС Товариства)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457491" w14:textId="77777777" w:rsidR="00357EE4" w:rsidRPr="00AF17D8" w:rsidRDefault="00357EE4" w:rsidP="00357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5C6E8" w14:textId="2E88B272" w:rsidR="00357EE4" w:rsidRPr="00AF17D8" w:rsidRDefault="0019470E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>Договір про надання споживчого кредиту</w:t>
      </w:r>
      <w:r w:rsidR="00357EE4" w:rsidRPr="00AF17D8">
        <w:rPr>
          <w:rFonts w:ascii="Times New Roman" w:hAnsi="Times New Roman" w:cs="Times New Roman"/>
          <w:sz w:val="24"/>
          <w:szCs w:val="24"/>
        </w:rPr>
        <w:t xml:space="preserve">– договір, що укладається між Товариством та Споживачем щодо надання кредиту Споживачу </w:t>
      </w:r>
      <w:r w:rsidR="00165451">
        <w:rPr>
          <w:rFonts w:ascii="Times New Roman" w:hAnsi="Times New Roman" w:cs="Times New Roman"/>
          <w:b/>
          <w:sz w:val="24"/>
          <w:szCs w:val="24"/>
        </w:rPr>
        <w:t>по продукту «</w:t>
      </w:r>
      <w:r w:rsidR="00C35989">
        <w:rPr>
          <w:rFonts w:ascii="Times New Roman" w:hAnsi="Times New Roman" w:cs="Times New Roman"/>
          <w:b/>
          <w:sz w:val="24"/>
          <w:szCs w:val="24"/>
        </w:rPr>
        <w:t>Супер</w:t>
      </w:r>
      <w:r w:rsidR="0016545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65451" w:rsidRPr="00AF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EE4" w:rsidRPr="00AF17D8">
        <w:rPr>
          <w:rFonts w:ascii="Times New Roman" w:hAnsi="Times New Roman" w:cs="Times New Roman"/>
          <w:sz w:val="24"/>
          <w:szCs w:val="24"/>
        </w:rPr>
        <w:t>в порядку та на умовах передбачених таким договором;</w:t>
      </w:r>
    </w:p>
    <w:p w14:paraId="17FC58CC" w14:textId="29B4E811" w:rsidR="00357EE4" w:rsidRDefault="0091027B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AE">
        <w:rPr>
          <w:rFonts w:ascii="Times New Roman" w:hAnsi="Times New Roman" w:cs="Times New Roman"/>
          <w:b/>
          <w:bCs/>
          <w:sz w:val="24"/>
          <w:szCs w:val="24"/>
        </w:rPr>
        <w:t>Мобільний застосунок «</w:t>
      </w:r>
      <w:proofErr w:type="spellStart"/>
      <w:r w:rsidRPr="005D33AE">
        <w:rPr>
          <w:rFonts w:ascii="Times New Roman" w:hAnsi="Times New Roman" w:cs="Times New Roman"/>
          <w:b/>
          <w:bCs/>
          <w:sz w:val="24"/>
          <w:szCs w:val="24"/>
        </w:rPr>
        <w:t>SlonCredit</w:t>
      </w:r>
      <w:proofErr w:type="spellEnd"/>
      <w:r w:rsidRPr="005D33A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D33AE">
        <w:rPr>
          <w:rFonts w:ascii="Times New Roman" w:hAnsi="Times New Roman" w:cs="Times New Roman"/>
          <w:sz w:val="24"/>
          <w:szCs w:val="24"/>
        </w:rPr>
        <w:t xml:space="preserve"> - програмне забезпечення (версія </w:t>
      </w:r>
      <w:proofErr w:type="spellStart"/>
      <w:r w:rsidRPr="005D33A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D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AE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5D33AE">
        <w:rPr>
          <w:rFonts w:ascii="Times New Roman" w:hAnsi="Times New Roman" w:cs="Times New Roman"/>
          <w:sz w:val="24"/>
          <w:szCs w:val="24"/>
        </w:rPr>
        <w:t>), призначене для роботи на смартфонах, планшетах та інших мобільних пристроях, що обслуговує оператор комунікацій (далі – мобільний пристрій), який Споживач інсталює на мобільний пристрій та за допомогою якого Споживач  отримує доступ до Веб-сайту(Особистого кабінету, після проходження Ідентифікації в ІКС Товариства, в порядку передбаченому  Законом України «Про електронну комерцію»);</w:t>
      </w:r>
    </w:p>
    <w:p w14:paraId="688DF9CC" w14:textId="77777777" w:rsidR="0091027B" w:rsidRPr="00AF17D8" w:rsidRDefault="0091027B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91D1C" w14:textId="5B3DC2F0" w:rsidR="00357EE4" w:rsidRPr="00AF17D8" w:rsidRDefault="00357EE4" w:rsidP="00357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Особистий кабінет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захищена частина Веб-сайту, яка доступна Споживачу для входу через Веб-сайт (Мобільний застосунок «</w:t>
      </w:r>
      <w:proofErr w:type="spellStart"/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SlonCredit</w:t>
      </w:r>
      <w:proofErr w:type="spellEnd"/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після його  Ідентифікації в ІКС, в якій Споживач має можливість укладати кредитні правочини, отримувати інформацію та </w:t>
      </w:r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документи, пов’язані з наданням та обслуговуванням кредиту (в </w:t>
      </w:r>
      <w:proofErr w:type="spellStart"/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91027B" w:rsidRPr="005D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суму заборгованості за кредитом, строки погашення, інше), здійснювати дії щодо ініціювання продовження строку кредиту</w:t>
      </w:r>
    </w:p>
    <w:p w14:paraId="39EE9550" w14:textId="77777777" w:rsidR="00CD7DF0" w:rsidRPr="00AF17D8" w:rsidRDefault="00CD7DF0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2E53F" w14:textId="0892F00A" w:rsidR="00357EE4" w:rsidRPr="00AF17D8" w:rsidRDefault="00357EE4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Програма лояльності для споживачів </w:t>
      </w:r>
      <w:r w:rsidR="00FB0F1E" w:rsidRPr="00AF17D8">
        <w:rPr>
          <w:rFonts w:ascii="Times New Roman" w:hAnsi="Times New Roman" w:cs="Times New Roman"/>
          <w:b/>
          <w:sz w:val="24"/>
          <w:szCs w:val="24"/>
        </w:rPr>
        <w:t>Сервісу «</w:t>
      </w:r>
      <w:r w:rsidR="00AF17D8" w:rsidRPr="00AF17D8">
        <w:rPr>
          <w:rFonts w:ascii="Times New Roman" w:hAnsi="Times New Roman" w:cs="Times New Roman"/>
          <w:b/>
          <w:sz w:val="24"/>
          <w:szCs w:val="24"/>
        </w:rPr>
        <w:t>SLON CREDIT</w:t>
      </w:r>
      <w:r w:rsidR="00FB0F1E" w:rsidRPr="00AF17D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F17D8">
        <w:rPr>
          <w:rFonts w:ascii="Times New Roman" w:hAnsi="Times New Roman" w:cs="Times New Roman"/>
          <w:b/>
          <w:sz w:val="24"/>
          <w:szCs w:val="24"/>
        </w:rPr>
        <w:t>(Програма лояльності)</w:t>
      </w:r>
      <w:r w:rsidRPr="00AF17D8">
        <w:rPr>
          <w:rFonts w:ascii="Times New Roman" w:hAnsi="Times New Roman" w:cs="Times New Roman"/>
          <w:sz w:val="24"/>
          <w:szCs w:val="24"/>
        </w:rPr>
        <w:t xml:space="preserve"> – програма заохочень Споживачів, в рамках якої Споживачі мають можливість отримувати знижки на </w:t>
      </w:r>
      <w:proofErr w:type="spellStart"/>
      <w:r w:rsidR="00960653" w:rsidRPr="00AF17D8">
        <w:rPr>
          <w:rFonts w:ascii="Times New Roman" w:hAnsi="Times New Roman" w:cs="Times New Roman"/>
          <w:sz w:val="24"/>
          <w:szCs w:val="24"/>
          <w:lang w:val="ru-RU"/>
        </w:rPr>
        <w:t>стандартну</w:t>
      </w:r>
      <w:proofErr w:type="spellEnd"/>
      <w:r w:rsidR="00960653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17D8">
        <w:rPr>
          <w:rFonts w:ascii="Times New Roman" w:hAnsi="Times New Roman" w:cs="Times New Roman"/>
          <w:sz w:val="24"/>
          <w:szCs w:val="24"/>
        </w:rPr>
        <w:t>процентну ставку</w:t>
      </w:r>
      <w:r w:rsidR="002A207E">
        <w:rPr>
          <w:rFonts w:ascii="Times New Roman" w:hAnsi="Times New Roman" w:cs="Times New Roman"/>
          <w:sz w:val="24"/>
          <w:szCs w:val="24"/>
        </w:rPr>
        <w:t xml:space="preserve"> протягом</w:t>
      </w:r>
      <w:r w:rsidR="00C35989" w:rsidRPr="00C35989">
        <w:t xml:space="preserve"> </w:t>
      </w:r>
      <w:r w:rsidR="00C35989" w:rsidRPr="00C35989">
        <w:rPr>
          <w:rFonts w:ascii="Times New Roman" w:hAnsi="Times New Roman" w:cs="Times New Roman"/>
          <w:sz w:val="24"/>
          <w:szCs w:val="24"/>
        </w:rPr>
        <w:t xml:space="preserve">першого періоду (перших 10-ть днів) </w:t>
      </w:r>
      <w:r w:rsidR="002A207E">
        <w:rPr>
          <w:rFonts w:ascii="Times New Roman" w:hAnsi="Times New Roman" w:cs="Times New Roman"/>
          <w:sz w:val="24"/>
          <w:szCs w:val="24"/>
        </w:rPr>
        <w:t xml:space="preserve"> </w:t>
      </w:r>
      <w:r w:rsidR="00C35989">
        <w:rPr>
          <w:rFonts w:ascii="Times New Roman" w:hAnsi="Times New Roman" w:cs="Times New Roman"/>
          <w:sz w:val="24"/>
          <w:szCs w:val="24"/>
        </w:rPr>
        <w:t xml:space="preserve">користування кредитом, </w:t>
      </w:r>
      <w:r w:rsidR="00197C88" w:rsidRPr="00AF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>встановлена</w:t>
      </w:r>
      <w:proofErr w:type="spellEnd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>Товариством</w:t>
      </w:r>
      <w:proofErr w:type="spellEnd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>зазначається</w:t>
      </w:r>
      <w:proofErr w:type="spellEnd"/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C33423" w:rsidRPr="00AF17D8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споживчого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кредиту</w:t>
      </w:r>
      <w:r w:rsidR="00C63C25" w:rsidRPr="00AF17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7687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451" w:rsidRPr="00165451">
        <w:rPr>
          <w:rFonts w:ascii="Times New Roman" w:hAnsi="Times New Roman" w:cs="Times New Roman"/>
          <w:sz w:val="24"/>
          <w:szCs w:val="24"/>
          <w:lang w:val="ru-RU"/>
        </w:rPr>
        <w:t>по продукту «</w:t>
      </w:r>
      <w:r w:rsidR="00C35989">
        <w:rPr>
          <w:rFonts w:ascii="Times New Roman" w:hAnsi="Times New Roman" w:cs="Times New Roman"/>
          <w:sz w:val="24"/>
          <w:szCs w:val="24"/>
          <w:lang w:val="ru-RU"/>
        </w:rPr>
        <w:t>Супер</w:t>
      </w:r>
      <w:r w:rsidR="00165451" w:rsidRPr="00165451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  <w:r w:rsidRPr="00AF17D8">
        <w:rPr>
          <w:rFonts w:ascii="Times New Roman" w:hAnsi="Times New Roman" w:cs="Times New Roman"/>
          <w:sz w:val="24"/>
          <w:szCs w:val="24"/>
        </w:rPr>
        <w:t xml:space="preserve"> в порядку та на умовах передбачених цими Правилами</w:t>
      </w:r>
      <w:r w:rsidR="00960653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60653" w:rsidRPr="00AF17D8">
        <w:rPr>
          <w:rFonts w:ascii="Times New Roman" w:hAnsi="Times New Roman" w:cs="Times New Roman"/>
          <w:sz w:val="24"/>
          <w:szCs w:val="24"/>
          <w:lang w:val="ru-RU"/>
        </w:rPr>
        <w:t>укладеним</w:t>
      </w:r>
      <w:proofErr w:type="spellEnd"/>
      <w:r w:rsidR="00960653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Договором про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>споживчого</w:t>
      </w:r>
      <w:proofErr w:type="spellEnd"/>
      <w:r w:rsidR="0025329E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кредиту</w:t>
      </w:r>
      <w:r w:rsidRPr="00AF17D8">
        <w:rPr>
          <w:rFonts w:ascii="Times New Roman" w:hAnsi="Times New Roman" w:cs="Times New Roman"/>
          <w:sz w:val="24"/>
          <w:szCs w:val="24"/>
        </w:rPr>
        <w:t>;</w:t>
      </w:r>
    </w:p>
    <w:p w14:paraId="6B816ACA" w14:textId="77777777" w:rsidR="00357EE4" w:rsidRPr="00AF17D8" w:rsidRDefault="00357EE4" w:rsidP="00B57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EABD78" w14:textId="313881BE" w:rsidR="00357EE4" w:rsidRPr="00AF17D8" w:rsidRDefault="00FB0F1E" w:rsidP="00357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Сервіс «</w:t>
      </w:r>
      <w:r w:rsidR="00AF17D8"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SLON CREDIT</w:t>
      </w:r>
      <w:r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57EE4"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(І</w:t>
      </w:r>
      <w:r w:rsidR="00910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57EE4" w:rsidRPr="00AF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Товариства)</w:t>
      </w:r>
      <w:r w:rsidR="00357EE4"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інформаційно-комунікаційна система (програмний комплекс), </w:t>
      </w:r>
      <w:bookmarkStart w:id="1" w:name="_Hlk27391227"/>
      <w:r w:rsidR="0091027B" w:rsidRPr="005D33AE">
        <w:rPr>
          <w:rFonts w:ascii="Times New Roman" w:hAnsi="Times New Roman" w:cs="Times New Roman"/>
          <w:sz w:val="24"/>
          <w:szCs w:val="24"/>
        </w:rPr>
        <w:t xml:space="preserve">який включає Веб-сайт, Особисті кабінети Споживачів, облікову та </w:t>
      </w:r>
      <w:proofErr w:type="spellStart"/>
      <w:r w:rsidR="0091027B" w:rsidRPr="005D33AE">
        <w:rPr>
          <w:rFonts w:ascii="Times New Roman" w:hAnsi="Times New Roman" w:cs="Times New Roman"/>
          <w:sz w:val="24"/>
          <w:szCs w:val="24"/>
        </w:rPr>
        <w:t>реєструючу</w:t>
      </w:r>
      <w:proofErr w:type="spellEnd"/>
      <w:r w:rsidR="0091027B" w:rsidRPr="005D33AE">
        <w:rPr>
          <w:rFonts w:ascii="Times New Roman" w:hAnsi="Times New Roman" w:cs="Times New Roman"/>
          <w:sz w:val="24"/>
          <w:szCs w:val="24"/>
        </w:rPr>
        <w:t xml:space="preserve"> систему Товариства</w:t>
      </w:r>
      <w:bookmarkEnd w:id="1"/>
      <w:r w:rsidR="0091027B" w:rsidRPr="005D33AE">
        <w:rPr>
          <w:rFonts w:ascii="Times New Roman" w:hAnsi="Times New Roman" w:cs="Times New Roman"/>
          <w:sz w:val="24"/>
          <w:szCs w:val="24"/>
        </w:rPr>
        <w:t xml:space="preserve">, що використовується Товариством, в тому числі, але не виключно, для укладення </w:t>
      </w:r>
      <w:r w:rsidR="0091027B">
        <w:rPr>
          <w:rFonts w:ascii="Times New Roman" w:hAnsi="Times New Roman" w:cs="Times New Roman"/>
          <w:sz w:val="24"/>
          <w:szCs w:val="24"/>
        </w:rPr>
        <w:t>Договорів про надання споживчого кредиту</w:t>
      </w:r>
      <w:r w:rsidR="0091027B" w:rsidRPr="005D33AE">
        <w:rPr>
          <w:rFonts w:ascii="Times New Roman" w:hAnsi="Times New Roman" w:cs="Times New Roman"/>
          <w:sz w:val="24"/>
          <w:szCs w:val="24"/>
        </w:rPr>
        <w:t xml:space="preserve"> з Споживачами, доступ до якої забезпечується через Веб-сайт (Мобільний застосунок «</w:t>
      </w:r>
      <w:proofErr w:type="spellStart"/>
      <w:r w:rsidR="0091027B" w:rsidRPr="005D33AE">
        <w:rPr>
          <w:rFonts w:ascii="Times New Roman" w:hAnsi="Times New Roman" w:cs="Times New Roman"/>
          <w:sz w:val="24"/>
          <w:szCs w:val="24"/>
        </w:rPr>
        <w:t>SlonCredit</w:t>
      </w:r>
      <w:proofErr w:type="spellEnd"/>
      <w:r w:rsidR="0091027B" w:rsidRPr="005D33AE">
        <w:rPr>
          <w:rFonts w:ascii="Times New Roman" w:hAnsi="Times New Roman" w:cs="Times New Roman"/>
          <w:sz w:val="24"/>
          <w:szCs w:val="24"/>
        </w:rPr>
        <w:t>»);</w:t>
      </w:r>
      <w:r w:rsidRPr="00AF1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73889F" w14:textId="77777777" w:rsidR="00FB0F1E" w:rsidRPr="00AF17D8" w:rsidRDefault="00FB0F1E" w:rsidP="00357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C6E49" w14:textId="1EC939C4" w:rsidR="008D7B05" w:rsidRPr="00AF17D8" w:rsidRDefault="00DC1733" w:rsidP="0031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>Споживач</w:t>
      </w:r>
      <w:r w:rsidR="00E30E3D" w:rsidRPr="00AF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– </w:t>
      </w:r>
      <w:r w:rsidRPr="00AF17D8">
        <w:rPr>
          <w:rFonts w:ascii="Times New Roman" w:hAnsi="Times New Roman" w:cs="Times New Roman"/>
          <w:sz w:val="24"/>
          <w:szCs w:val="24"/>
        </w:rPr>
        <w:t xml:space="preserve">фізична особа,  яка </w:t>
      </w:r>
      <w:r w:rsidR="00DE13CE" w:rsidRPr="00AF17D8">
        <w:rPr>
          <w:rFonts w:ascii="Times New Roman" w:hAnsi="Times New Roman" w:cs="Times New Roman"/>
          <w:sz w:val="24"/>
          <w:szCs w:val="24"/>
        </w:rPr>
        <w:t xml:space="preserve">відповідає вимогам Товариства та </w:t>
      </w:r>
      <w:r w:rsidR="004D4623" w:rsidRPr="00AF17D8">
        <w:rPr>
          <w:rFonts w:ascii="Times New Roman" w:hAnsi="Times New Roman" w:cs="Times New Roman"/>
          <w:sz w:val="24"/>
          <w:szCs w:val="24"/>
        </w:rPr>
        <w:t xml:space="preserve">користується послугами Товариства або планує отримати послуги Товариства у вигляді кредиту </w:t>
      </w:r>
      <w:r w:rsidR="00684016" w:rsidRPr="00AF17D8">
        <w:rPr>
          <w:rFonts w:ascii="Times New Roman" w:hAnsi="Times New Roman" w:cs="Times New Roman"/>
          <w:sz w:val="24"/>
          <w:szCs w:val="24"/>
        </w:rPr>
        <w:t xml:space="preserve">за допомогою </w:t>
      </w:r>
      <w:r w:rsidR="008D7B05" w:rsidRPr="00AF17D8">
        <w:rPr>
          <w:rFonts w:ascii="Times New Roman" w:hAnsi="Times New Roman" w:cs="Times New Roman"/>
          <w:sz w:val="24"/>
          <w:szCs w:val="24"/>
        </w:rPr>
        <w:t>С</w:t>
      </w:r>
      <w:r w:rsidR="00684016" w:rsidRPr="00AF17D8">
        <w:rPr>
          <w:rFonts w:ascii="Times New Roman" w:hAnsi="Times New Roman" w:cs="Times New Roman"/>
          <w:sz w:val="24"/>
          <w:szCs w:val="24"/>
        </w:rPr>
        <w:t xml:space="preserve">ервісу </w:t>
      </w:r>
      <w:r w:rsidR="00357EE4" w:rsidRPr="00AF17D8">
        <w:rPr>
          <w:rFonts w:ascii="Times New Roman" w:hAnsi="Times New Roman" w:cs="Times New Roman"/>
          <w:sz w:val="24"/>
          <w:szCs w:val="24"/>
        </w:rPr>
        <w:t>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357EE4" w:rsidRPr="00AF17D8">
        <w:rPr>
          <w:rFonts w:ascii="Times New Roman" w:hAnsi="Times New Roman" w:cs="Times New Roman"/>
          <w:sz w:val="24"/>
          <w:szCs w:val="24"/>
        </w:rPr>
        <w:t>»</w:t>
      </w:r>
      <w:r w:rsidR="00165451" w:rsidRPr="00165451">
        <w:t xml:space="preserve"> </w:t>
      </w:r>
      <w:r w:rsidR="00165451" w:rsidRPr="00165451">
        <w:rPr>
          <w:rFonts w:ascii="Times New Roman" w:hAnsi="Times New Roman" w:cs="Times New Roman"/>
          <w:sz w:val="24"/>
          <w:szCs w:val="24"/>
        </w:rPr>
        <w:t>по продукту «</w:t>
      </w:r>
      <w:r w:rsidR="00C35989">
        <w:rPr>
          <w:rFonts w:ascii="Times New Roman" w:hAnsi="Times New Roman" w:cs="Times New Roman"/>
          <w:sz w:val="24"/>
          <w:szCs w:val="24"/>
        </w:rPr>
        <w:t>Супер»</w:t>
      </w:r>
    </w:p>
    <w:p w14:paraId="0A7FB174" w14:textId="77777777" w:rsidR="00E30E3D" w:rsidRPr="00AF17D8" w:rsidRDefault="00E30E3D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 xml:space="preserve">3. Основні положення </w:t>
      </w:r>
    </w:p>
    <w:p w14:paraId="3890BA17" w14:textId="183B082A" w:rsidR="00F41F50" w:rsidRDefault="00E30E3D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Правила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визначають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види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знижок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розміри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категорії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Споживачів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брати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участь в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лояльності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знижку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стандартну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>процентну</w:t>
      </w:r>
      <w:proofErr w:type="spellEnd"/>
      <w:r w:rsidR="00197C88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ставку</w:t>
      </w:r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нараховується</w:t>
      </w:r>
      <w:proofErr w:type="spellEnd"/>
      <w:r w:rsidR="00F41F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9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>ротягом</w:t>
      </w:r>
      <w:proofErr w:type="spellEnd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 xml:space="preserve"> (перших 10-ть </w:t>
      </w:r>
      <w:proofErr w:type="spellStart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="00C35989" w:rsidRPr="00C3598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C35989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="00C35989">
        <w:rPr>
          <w:rFonts w:ascii="Times New Roman" w:hAnsi="Times New Roman" w:cs="Times New Roman"/>
          <w:sz w:val="24"/>
          <w:szCs w:val="24"/>
          <w:lang w:val="ru-RU"/>
        </w:rPr>
        <w:t xml:space="preserve"> кредитом</w:t>
      </w:r>
      <w:r w:rsidR="00F41F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Фа</w:t>
      </w:r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ктичн</w:t>
      </w:r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знижки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Споживач</w:t>
      </w:r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ем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учасником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лояльності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забезпечена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Споживачем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>укладеним</w:t>
      </w:r>
      <w:proofErr w:type="spellEnd"/>
      <w:r w:rsidR="0024504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Договором про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>споживчого</w:t>
      </w:r>
      <w:proofErr w:type="spellEnd"/>
      <w:r w:rsidR="00CD6350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кредиту. </w:t>
      </w:r>
    </w:p>
    <w:p w14:paraId="5FC754D4" w14:textId="175F2810" w:rsidR="00CD6350" w:rsidRPr="00AF17D8" w:rsidRDefault="00197C88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Ці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Правила не </w:t>
      </w: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регулюють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порядок </w:t>
      </w: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укладення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Договорів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 </w:t>
      </w: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надання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>споживчого</w:t>
      </w:r>
      <w:proofErr w:type="spellEnd"/>
      <w:r w:rsidRPr="00AF1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кредиту</w:t>
      </w:r>
    </w:p>
    <w:p w14:paraId="7D0E30DD" w14:textId="7838208B" w:rsidR="001A0B42" w:rsidRPr="00CF27D5" w:rsidRDefault="00F41F50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A0B42" w:rsidRPr="00CF27D5">
        <w:rPr>
          <w:rFonts w:ascii="Times New Roman" w:hAnsi="Times New Roman" w:cs="Times New Roman"/>
          <w:sz w:val="24"/>
          <w:szCs w:val="24"/>
        </w:rPr>
        <w:t>Категорії Споживачів, що можуть отримати знижк</w:t>
      </w:r>
      <w:r w:rsidR="00197C88" w:rsidRPr="00CF27D5">
        <w:rPr>
          <w:rFonts w:ascii="Times New Roman" w:hAnsi="Times New Roman" w:cs="Times New Roman"/>
          <w:sz w:val="24"/>
          <w:szCs w:val="24"/>
        </w:rPr>
        <w:t>у</w:t>
      </w:r>
      <w:r w:rsidR="001A0B42" w:rsidRPr="00CF27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DA993" w14:textId="77777777" w:rsidR="0091027B" w:rsidRDefault="0091027B" w:rsidP="002A2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9F177AB" w14:textId="6FC92741" w:rsidR="00084E08" w:rsidRPr="00CF27D5" w:rsidRDefault="001A0B42" w:rsidP="005008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7D5">
        <w:rPr>
          <w:rFonts w:ascii="Times New Roman" w:hAnsi="Times New Roman" w:cs="Times New Roman"/>
          <w:sz w:val="24"/>
          <w:szCs w:val="24"/>
        </w:rPr>
        <w:t>Споживачі, які отрима</w:t>
      </w:r>
      <w:r w:rsidR="00197C88" w:rsidRPr="00CF27D5">
        <w:rPr>
          <w:rFonts w:ascii="Times New Roman" w:hAnsi="Times New Roman" w:cs="Times New Roman"/>
          <w:sz w:val="24"/>
          <w:szCs w:val="24"/>
        </w:rPr>
        <w:t>ли</w:t>
      </w:r>
      <w:r w:rsidRPr="00CF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E4" w:rsidRPr="00CF27D5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="00357EE4" w:rsidRPr="00CF27D5">
        <w:rPr>
          <w:rFonts w:ascii="Times New Roman" w:hAnsi="Times New Roman" w:cs="Times New Roman"/>
          <w:sz w:val="24"/>
          <w:szCs w:val="24"/>
        </w:rPr>
        <w:t xml:space="preserve"> на знижку</w:t>
      </w:r>
      <w:r w:rsidR="00C35989">
        <w:rPr>
          <w:rFonts w:ascii="Times New Roman" w:hAnsi="Times New Roman" w:cs="Times New Roman"/>
          <w:sz w:val="24"/>
          <w:szCs w:val="24"/>
        </w:rPr>
        <w:t xml:space="preserve"> по продукту «Супер»</w:t>
      </w:r>
      <w:r w:rsidRPr="00CF27D5">
        <w:rPr>
          <w:rFonts w:ascii="Times New Roman" w:hAnsi="Times New Roman" w:cs="Times New Roman"/>
          <w:sz w:val="24"/>
          <w:szCs w:val="24"/>
        </w:rPr>
        <w:t xml:space="preserve">, </w:t>
      </w:r>
      <w:r w:rsidR="00357EE4" w:rsidRPr="00CF27D5">
        <w:rPr>
          <w:rFonts w:ascii="Times New Roman" w:hAnsi="Times New Roman" w:cs="Times New Roman"/>
          <w:sz w:val="24"/>
          <w:szCs w:val="24"/>
        </w:rPr>
        <w:t xml:space="preserve">відповідно до умов визначених </w:t>
      </w:r>
      <w:r w:rsidR="006005C5" w:rsidRPr="00CF27D5">
        <w:rPr>
          <w:rFonts w:ascii="Times New Roman" w:hAnsi="Times New Roman" w:cs="Times New Roman"/>
          <w:sz w:val="24"/>
          <w:szCs w:val="24"/>
        </w:rPr>
        <w:t>в розділі</w:t>
      </w:r>
      <w:r w:rsidR="0010111B" w:rsidRPr="00CF2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207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05C5" w:rsidRPr="00CF27D5">
        <w:rPr>
          <w:rFonts w:ascii="Times New Roman" w:hAnsi="Times New Roman" w:cs="Times New Roman"/>
          <w:sz w:val="24"/>
          <w:szCs w:val="24"/>
        </w:rPr>
        <w:t xml:space="preserve"> цих Правил</w:t>
      </w:r>
      <w:r w:rsidR="00084E08" w:rsidRPr="00CF27D5">
        <w:rPr>
          <w:rFonts w:ascii="Times New Roman" w:hAnsi="Times New Roman" w:cs="Times New Roman"/>
          <w:sz w:val="24"/>
          <w:szCs w:val="24"/>
        </w:rPr>
        <w:t>;</w:t>
      </w:r>
    </w:p>
    <w:p w14:paraId="7F889C61" w14:textId="77777777" w:rsidR="00F02A43" w:rsidRPr="00CF27D5" w:rsidRDefault="00F02A43" w:rsidP="00500889">
      <w:pPr>
        <w:pStyle w:val="a6"/>
        <w:numPr>
          <w:ilvl w:val="2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7D5">
        <w:rPr>
          <w:rFonts w:ascii="Times New Roman" w:hAnsi="Times New Roman" w:cs="Times New Roman"/>
          <w:i/>
          <w:sz w:val="24"/>
          <w:szCs w:val="24"/>
        </w:rPr>
        <w:t xml:space="preserve">або </w:t>
      </w:r>
    </w:p>
    <w:p w14:paraId="36E43D75" w14:textId="57B8F736" w:rsidR="006005C5" w:rsidRPr="00CF27D5" w:rsidRDefault="001A0B42" w:rsidP="005008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7D5">
        <w:rPr>
          <w:rFonts w:ascii="Times New Roman" w:hAnsi="Times New Roman" w:cs="Times New Roman"/>
          <w:sz w:val="24"/>
          <w:szCs w:val="24"/>
        </w:rPr>
        <w:t>Споживачі, які отрима</w:t>
      </w:r>
      <w:r w:rsidR="00197C88" w:rsidRPr="00CF27D5">
        <w:rPr>
          <w:rFonts w:ascii="Times New Roman" w:hAnsi="Times New Roman" w:cs="Times New Roman"/>
          <w:sz w:val="24"/>
          <w:szCs w:val="24"/>
        </w:rPr>
        <w:t>ли</w:t>
      </w:r>
      <w:r w:rsidRPr="00CF27D5">
        <w:rPr>
          <w:rFonts w:ascii="Times New Roman" w:hAnsi="Times New Roman" w:cs="Times New Roman"/>
          <w:sz w:val="24"/>
          <w:szCs w:val="24"/>
        </w:rPr>
        <w:t xml:space="preserve"> </w:t>
      </w:r>
      <w:r w:rsidR="00084E08" w:rsidRPr="00CF27D5">
        <w:rPr>
          <w:rFonts w:ascii="Times New Roman" w:hAnsi="Times New Roman" w:cs="Times New Roman"/>
          <w:sz w:val="24"/>
          <w:szCs w:val="24"/>
        </w:rPr>
        <w:t>партнерську знижку</w:t>
      </w:r>
      <w:r w:rsidR="00C35989">
        <w:rPr>
          <w:rFonts w:ascii="Times New Roman" w:hAnsi="Times New Roman" w:cs="Times New Roman"/>
          <w:sz w:val="24"/>
          <w:szCs w:val="24"/>
        </w:rPr>
        <w:t xml:space="preserve"> по продукту «Супер»</w:t>
      </w:r>
      <w:r w:rsidR="00084E08" w:rsidRPr="00CF27D5">
        <w:rPr>
          <w:rFonts w:ascii="Times New Roman" w:hAnsi="Times New Roman" w:cs="Times New Roman"/>
          <w:sz w:val="24"/>
          <w:szCs w:val="24"/>
        </w:rPr>
        <w:t xml:space="preserve">, </w:t>
      </w:r>
      <w:r w:rsidR="00FA391F" w:rsidRPr="00CF27D5">
        <w:rPr>
          <w:rFonts w:ascii="Times New Roman" w:hAnsi="Times New Roman" w:cs="Times New Roman"/>
          <w:sz w:val="24"/>
          <w:szCs w:val="24"/>
        </w:rPr>
        <w:t>відповідно до</w:t>
      </w:r>
      <w:r w:rsidR="00011329" w:rsidRPr="00CF27D5">
        <w:rPr>
          <w:rFonts w:ascii="Times New Roman" w:hAnsi="Times New Roman" w:cs="Times New Roman"/>
          <w:sz w:val="24"/>
          <w:szCs w:val="24"/>
        </w:rPr>
        <w:t xml:space="preserve"> умов </w:t>
      </w:r>
      <w:r w:rsidR="00FA391F" w:rsidRPr="00CF27D5">
        <w:rPr>
          <w:rFonts w:ascii="Times New Roman" w:hAnsi="Times New Roman" w:cs="Times New Roman"/>
          <w:sz w:val="24"/>
          <w:szCs w:val="24"/>
        </w:rPr>
        <w:t xml:space="preserve">розділу </w:t>
      </w:r>
      <w:r w:rsidR="002A207E">
        <w:rPr>
          <w:rFonts w:ascii="Times New Roman" w:hAnsi="Times New Roman" w:cs="Times New Roman"/>
          <w:sz w:val="24"/>
          <w:szCs w:val="24"/>
        </w:rPr>
        <w:t>5</w:t>
      </w:r>
      <w:r w:rsidR="00FA391F" w:rsidRPr="00CF27D5">
        <w:rPr>
          <w:rFonts w:ascii="Times New Roman" w:hAnsi="Times New Roman" w:cs="Times New Roman"/>
          <w:sz w:val="24"/>
          <w:szCs w:val="24"/>
        </w:rPr>
        <w:t xml:space="preserve"> цих Правил. </w:t>
      </w:r>
    </w:p>
    <w:p w14:paraId="6D169408" w14:textId="66C5B7A1" w:rsidR="00011329" w:rsidRPr="00AF17D8" w:rsidRDefault="006005C5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7D5">
        <w:rPr>
          <w:rFonts w:ascii="Times New Roman" w:hAnsi="Times New Roman" w:cs="Times New Roman"/>
          <w:sz w:val="24"/>
          <w:szCs w:val="24"/>
        </w:rPr>
        <w:t>3.3.</w:t>
      </w:r>
      <w:r w:rsidR="005025C3" w:rsidRPr="00CF27D5">
        <w:rPr>
          <w:rFonts w:ascii="Times New Roman" w:hAnsi="Times New Roman" w:cs="Times New Roman"/>
          <w:sz w:val="24"/>
          <w:szCs w:val="24"/>
        </w:rPr>
        <w:t xml:space="preserve"> Знижка, що</w:t>
      </w:r>
      <w:r w:rsidR="006B5E18" w:rsidRPr="00CF27D5">
        <w:rPr>
          <w:rFonts w:ascii="Times New Roman" w:hAnsi="Times New Roman" w:cs="Times New Roman"/>
          <w:sz w:val="24"/>
          <w:szCs w:val="24"/>
        </w:rPr>
        <w:t xml:space="preserve"> може бути надана </w:t>
      </w:r>
      <w:r w:rsidR="005025C3" w:rsidRPr="00CF27D5">
        <w:rPr>
          <w:rFonts w:ascii="Times New Roman" w:hAnsi="Times New Roman" w:cs="Times New Roman"/>
          <w:sz w:val="24"/>
          <w:szCs w:val="24"/>
        </w:rPr>
        <w:t>Споживачу відповідно до цих Правил, знижує розмір стандартної процентної ставки</w:t>
      </w:r>
      <w:r w:rsidR="00011329" w:rsidRPr="00CF27D5">
        <w:rPr>
          <w:rFonts w:ascii="Times New Roman" w:hAnsi="Times New Roman" w:cs="Times New Roman"/>
          <w:sz w:val="24"/>
          <w:szCs w:val="24"/>
        </w:rPr>
        <w:t xml:space="preserve"> за укладеним Договором про надання споживчого кредиту</w:t>
      </w:r>
      <w:r w:rsidR="00C35989" w:rsidRPr="00C35989">
        <w:t xml:space="preserve"> </w:t>
      </w:r>
      <w:r w:rsidR="00C35989">
        <w:t>п</w:t>
      </w:r>
      <w:r w:rsidR="00C35989" w:rsidRPr="00C35989">
        <w:rPr>
          <w:rFonts w:ascii="Times New Roman" w:hAnsi="Times New Roman" w:cs="Times New Roman"/>
          <w:sz w:val="24"/>
          <w:szCs w:val="24"/>
        </w:rPr>
        <w:t xml:space="preserve">ротягом першого періоду (перших 10-ть днів) </w:t>
      </w:r>
      <w:r w:rsidR="00C35989">
        <w:rPr>
          <w:rFonts w:ascii="Times New Roman" w:hAnsi="Times New Roman" w:cs="Times New Roman"/>
          <w:sz w:val="24"/>
          <w:szCs w:val="24"/>
        </w:rPr>
        <w:t>користування кредитом</w:t>
      </w:r>
      <w:r w:rsidR="00011329" w:rsidRPr="00CF27D5">
        <w:rPr>
          <w:rFonts w:ascii="Times New Roman" w:hAnsi="Times New Roman" w:cs="Times New Roman"/>
          <w:sz w:val="24"/>
          <w:szCs w:val="24"/>
        </w:rPr>
        <w:t>. Розмір стандартної</w:t>
      </w:r>
      <w:r w:rsidR="00BC341C" w:rsidRPr="00CF27D5">
        <w:rPr>
          <w:rFonts w:ascii="Times New Roman" w:hAnsi="Times New Roman" w:cs="Times New Roman"/>
          <w:sz w:val="24"/>
          <w:szCs w:val="24"/>
        </w:rPr>
        <w:t xml:space="preserve"> процентної </w:t>
      </w:r>
      <w:r w:rsidR="00011329" w:rsidRPr="00CF27D5">
        <w:rPr>
          <w:rFonts w:ascii="Times New Roman" w:hAnsi="Times New Roman" w:cs="Times New Roman"/>
          <w:sz w:val="24"/>
          <w:szCs w:val="24"/>
        </w:rPr>
        <w:t>ставки з урахуванням знижки</w:t>
      </w:r>
      <w:r w:rsidR="00BC341C" w:rsidRPr="00CF27D5">
        <w:rPr>
          <w:rFonts w:ascii="Times New Roman" w:hAnsi="Times New Roman" w:cs="Times New Roman"/>
          <w:sz w:val="24"/>
          <w:szCs w:val="24"/>
        </w:rPr>
        <w:t xml:space="preserve"> зазначається в Договорі про надання споживчого кредиту та вказується як значення зниженої процентної ставки.</w:t>
      </w:r>
      <w:r w:rsidR="00011329" w:rsidRPr="00CF27D5">
        <w:rPr>
          <w:rFonts w:ascii="Times New Roman" w:hAnsi="Times New Roman" w:cs="Times New Roman"/>
          <w:sz w:val="24"/>
          <w:szCs w:val="24"/>
        </w:rPr>
        <w:t xml:space="preserve"> Інформація про можливі</w:t>
      </w:r>
      <w:r w:rsidR="005740E8" w:rsidRPr="00CF27D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011329" w:rsidRPr="00CF27D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011329" w:rsidRPr="00CF27D5">
        <w:rPr>
          <w:rFonts w:ascii="Times New Roman" w:hAnsi="Times New Roman" w:cs="Times New Roman"/>
          <w:sz w:val="24"/>
          <w:szCs w:val="24"/>
        </w:rPr>
        <w:t xml:space="preserve"> отримання знижки за відповідним договором</w:t>
      </w:r>
      <w:r w:rsidR="00197C88" w:rsidRPr="00CF27D5">
        <w:rPr>
          <w:rFonts w:ascii="Times New Roman" w:hAnsi="Times New Roman" w:cs="Times New Roman"/>
          <w:sz w:val="24"/>
          <w:szCs w:val="24"/>
        </w:rPr>
        <w:t xml:space="preserve"> про надання споживчого кредиту</w:t>
      </w:r>
      <w:r w:rsidR="00197C88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011329" w:rsidRPr="00AF17D8">
        <w:rPr>
          <w:rFonts w:ascii="Times New Roman" w:hAnsi="Times New Roman" w:cs="Times New Roman"/>
          <w:sz w:val="24"/>
          <w:szCs w:val="24"/>
        </w:rPr>
        <w:t xml:space="preserve"> та розмір зниженої процентної ставки</w:t>
      </w:r>
      <w:r w:rsidR="00BC341C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011329" w:rsidRPr="00AF17D8">
        <w:rPr>
          <w:rFonts w:ascii="Times New Roman" w:hAnsi="Times New Roman" w:cs="Times New Roman"/>
          <w:sz w:val="24"/>
          <w:szCs w:val="24"/>
        </w:rPr>
        <w:t xml:space="preserve"> зазначається в такому договорі. </w:t>
      </w:r>
    </w:p>
    <w:p w14:paraId="1639F1A4" w14:textId="53BFF7DF" w:rsidR="00BC341C" w:rsidRPr="00AF17D8" w:rsidRDefault="00011329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3.4. </w:t>
      </w:r>
      <w:r w:rsidR="005025C3" w:rsidRPr="00AF17D8">
        <w:rPr>
          <w:rFonts w:ascii="Times New Roman" w:hAnsi="Times New Roman" w:cs="Times New Roman"/>
          <w:sz w:val="24"/>
          <w:szCs w:val="24"/>
        </w:rPr>
        <w:t>Розмір стандартної процент</w:t>
      </w:r>
      <w:r w:rsidR="008C6610" w:rsidRPr="00AF17D8">
        <w:rPr>
          <w:rFonts w:ascii="Times New Roman" w:hAnsi="Times New Roman" w:cs="Times New Roman"/>
          <w:sz w:val="24"/>
          <w:szCs w:val="24"/>
        </w:rPr>
        <w:t>ної</w:t>
      </w:r>
      <w:r w:rsidR="005025C3" w:rsidRPr="00AF17D8">
        <w:rPr>
          <w:rFonts w:ascii="Times New Roman" w:hAnsi="Times New Roman" w:cs="Times New Roman"/>
          <w:sz w:val="24"/>
          <w:szCs w:val="24"/>
        </w:rPr>
        <w:t xml:space="preserve"> ставки</w:t>
      </w:r>
      <w:r w:rsidR="008D621D">
        <w:rPr>
          <w:rFonts w:ascii="Times New Roman" w:hAnsi="Times New Roman" w:cs="Times New Roman"/>
          <w:sz w:val="24"/>
          <w:szCs w:val="24"/>
        </w:rPr>
        <w:t xml:space="preserve"> протягом періоду її дії</w:t>
      </w:r>
      <w:r w:rsidRPr="00AF17D8">
        <w:rPr>
          <w:rFonts w:ascii="Times New Roman" w:hAnsi="Times New Roman" w:cs="Times New Roman"/>
          <w:sz w:val="24"/>
          <w:szCs w:val="24"/>
        </w:rPr>
        <w:t xml:space="preserve">, за якою здійснюється кредитування </w:t>
      </w:r>
      <w:r w:rsidR="00BC341C" w:rsidRPr="00AF17D8">
        <w:rPr>
          <w:rFonts w:ascii="Times New Roman" w:hAnsi="Times New Roman" w:cs="Times New Roman"/>
          <w:sz w:val="24"/>
          <w:szCs w:val="24"/>
        </w:rPr>
        <w:t xml:space="preserve">загального кола </w:t>
      </w:r>
      <w:r w:rsidRPr="00AF17D8">
        <w:rPr>
          <w:rFonts w:ascii="Times New Roman" w:hAnsi="Times New Roman" w:cs="Times New Roman"/>
          <w:sz w:val="24"/>
          <w:szCs w:val="24"/>
        </w:rPr>
        <w:t>Споживачів</w:t>
      </w:r>
      <w:r w:rsidR="00227E43">
        <w:rPr>
          <w:rFonts w:ascii="Times New Roman" w:hAnsi="Times New Roman" w:cs="Times New Roman"/>
          <w:sz w:val="24"/>
          <w:szCs w:val="24"/>
        </w:rPr>
        <w:t xml:space="preserve"> по продукту «</w:t>
      </w:r>
      <w:r w:rsidR="00C35989">
        <w:rPr>
          <w:rFonts w:ascii="Times New Roman" w:hAnsi="Times New Roman" w:cs="Times New Roman"/>
          <w:sz w:val="24"/>
          <w:szCs w:val="24"/>
        </w:rPr>
        <w:t>Супер</w:t>
      </w:r>
      <w:r w:rsidR="00227E43">
        <w:rPr>
          <w:rFonts w:ascii="Times New Roman" w:hAnsi="Times New Roman" w:cs="Times New Roman"/>
          <w:sz w:val="24"/>
          <w:szCs w:val="24"/>
        </w:rPr>
        <w:t>»</w:t>
      </w:r>
      <w:r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1075F8">
        <w:rPr>
          <w:rFonts w:ascii="Times New Roman" w:hAnsi="Times New Roman" w:cs="Times New Roman"/>
          <w:sz w:val="24"/>
          <w:szCs w:val="24"/>
        </w:rPr>
        <w:t xml:space="preserve"> 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визначається </w:t>
      </w:r>
      <w:r w:rsidR="005025C3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Товариством самостійно та доводиться до відома споживачів  </w:t>
      </w:r>
      <w:r w:rsidR="005025C3" w:rsidRPr="00AF17D8">
        <w:rPr>
          <w:rFonts w:ascii="Times New Roman" w:hAnsi="Times New Roman" w:cs="Times New Roman"/>
          <w:sz w:val="24"/>
          <w:szCs w:val="24"/>
        </w:rPr>
        <w:t>на Веб-сайті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. Розмір стандартної 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та зниженої </w:t>
      </w:r>
      <w:r w:rsidR="00CD6350" w:rsidRPr="00AF17D8">
        <w:rPr>
          <w:rFonts w:ascii="Times New Roman" w:hAnsi="Times New Roman" w:cs="Times New Roman"/>
          <w:sz w:val="24"/>
          <w:szCs w:val="24"/>
        </w:rPr>
        <w:t>процентн</w:t>
      </w:r>
      <w:r w:rsidR="00900E60" w:rsidRPr="00AF17D8">
        <w:rPr>
          <w:rFonts w:ascii="Times New Roman" w:hAnsi="Times New Roman" w:cs="Times New Roman"/>
          <w:sz w:val="24"/>
          <w:szCs w:val="24"/>
        </w:rPr>
        <w:t>их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 став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ок  </w:t>
      </w:r>
      <w:r w:rsidR="00BC341C" w:rsidRPr="00AF17D8">
        <w:rPr>
          <w:rFonts w:ascii="Times New Roman" w:hAnsi="Times New Roman" w:cs="Times New Roman"/>
          <w:sz w:val="24"/>
          <w:szCs w:val="24"/>
        </w:rPr>
        <w:t xml:space="preserve">для конкретного Споживача </w:t>
      </w:r>
      <w:r w:rsidR="00900E60" w:rsidRPr="00AF17D8">
        <w:rPr>
          <w:rFonts w:ascii="Times New Roman" w:hAnsi="Times New Roman" w:cs="Times New Roman"/>
          <w:sz w:val="24"/>
          <w:szCs w:val="24"/>
        </w:rPr>
        <w:t>зазначаються</w:t>
      </w:r>
      <w:r w:rsidR="00BC341C" w:rsidRPr="00AF17D8">
        <w:rPr>
          <w:rFonts w:ascii="Times New Roman" w:hAnsi="Times New Roman" w:cs="Times New Roman"/>
          <w:sz w:val="24"/>
          <w:szCs w:val="24"/>
        </w:rPr>
        <w:t xml:space="preserve"> в укладених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48240F" w:rsidRPr="00AF17D8">
        <w:rPr>
          <w:rFonts w:ascii="Times New Roman" w:hAnsi="Times New Roman" w:cs="Times New Roman"/>
          <w:sz w:val="24"/>
          <w:szCs w:val="24"/>
        </w:rPr>
        <w:t>Договорах про надання споживчого кредиту</w:t>
      </w:r>
      <w:r w:rsidR="005025C3" w:rsidRPr="00AF17D8">
        <w:rPr>
          <w:rFonts w:ascii="Times New Roman" w:hAnsi="Times New Roman" w:cs="Times New Roman"/>
          <w:sz w:val="24"/>
          <w:szCs w:val="24"/>
        </w:rPr>
        <w:t>.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7E86F" w14:textId="2BB25004" w:rsidR="003463DC" w:rsidRPr="00AF17D8" w:rsidRDefault="008C6610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C341C" w:rsidRPr="00AF17D8">
        <w:rPr>
          <w:rFonts w:ascii="Times New Roman" w:hAnsi="Times New Roman" w:cs="Times New Roman"/>
          <w:sz w:val="24"/>
          <w:szCs w:val="24"/>
        </w:rPr>
        <w:t>5</w:t>
      </w:r>
      <w:r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AF693C" w:rsidRPr="00AF17D8">
        <w:rPr>
          <w:rFonts w:ascii="Times New Roman" w:hAnsi="Times New Roman" w:cs="Times New Roman"/>
          <w:sz w:val="24"/>
          <w:szCs w:val="24"/>
        </w:rPr>
        <w:t xml:space="preserve">Знижка, що </w:t>
      </w:r>
      <w:r w:rsidR="006B5E18" w:rsidRPr="00AF17D8">
        <w:rPr>
          <w:rFonts w:ascii="Times New Roman" w:hAnsi="Times New Roman" w:cs="Times New Roman"/>
          <w:sz w:val="24"/>
          <w:szCs w:val="24"/>
        </w:rPr>
        <w:t xml:space="preserve">передбачена цими Правилами </w:t>
      </w:r>
      <w:r w:rsidR="005025C3" w:rsidRPr="00AF17D8">
        <w:rPr>
          <w:rFonts w:ascii="Times New Roman" w:hAnsi="Times New Roman" w:cs="Times New Roman"/>
          <w:sz w:val="24"/>
          <w:szCs w:val="24"/>
        </w:rPr>
        <w:t>є</w:t>
      </w:r>
      <w:r w:rsidR="00AF693C" w:rsidRPr="00AF17D8">
        <w:rPr>
          <w:rFonts w:ascii="Times New Roman" w:hAnsi="Times New Roman" w:cs="Times New Roman"/>
          <w:sz w:val="24"/>
          <w:szCs w:val="24"/>
        </w:rPr>
        <w:t xml:space="preserve"> умовною, та 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надається Товариством Споживачу лише </w:t>
      </w:r>
      <w:r w:rsidR="00C35989">
        <w:rPr>
          <w:rFonts w:ascii="Times New Roman" w:hAnsi="Times New Roman" w:cs="Times New Roman"/>
          <w:sz w:val="24"/>
          <w:szCs w:val="24"/>
        </w:rPr>
        <w:t>п</w:t>
      </w:r>
      <w:r w:rsidR="00C35989" w:rsidRPr="00C35989">
        <w:rPr>
          <w:rFonts w:ascii="Times New Roman" w:hAnsi="Times New Roman" w:cs="Times New Roman"/>
          <w:sz w:val="24"/>
          <w:szCs w:val="24"/>
        </w:rPr>
        <w:t>ротягом першого періоду (перших 10-ть днів)</w:t>
      </w:r>
      <w:r w:rsidR="00C35989">
        <w:rPr>
          <w:rFonts w:ascii="Times New Roman" w:hAnsi="Times New Roman" w:cs="Times New Roman"/>
          <w:sz w:val="24"/>
          <w:szCs w:val="24"/>
        </w:rPr>
        <w:t xml:space="preserve"> користування кредитом </w:t>
      </w:r>
      <w:r w:rsidR="00473871">
        <w:rPr>
          <w:rFonts w:ascii="Times New Roman" w:hAnsi="Times New Roman" w:cs="Times New Roman"/>
          <w:sz w:val="24"/>
          <w:szCs w:val="24"/>
        </w:rPr>
        <w:t xml:space="preserve">та у </w:t>
      </w:r>
      <w:r w:rsidR="00473871">
        <w:rPr>
          <w:rFonts w:ascii="Times New Roman" w:hAnsi="Times New Roman" w:cs="Times New Roman"/>
          <w:sz w:val="24"/>
          <w:szCs w:val="24"/>
        </w:rPr>
        <w:lastRenderedPageBreak/>
        <w:t xml:space="preserve">випадку 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виконання таким Споживачем </w:t>
      </w:r>
      <w:r w:rsidR="00AF693C" w:rsidRPr="00AF17D8">
        <w:rPr>
          <w:rFonts w:ascii="Times New Roman" w:hAnsi="Times New Roman" w:cs="Times New Roman"/>
          <w:sz w:val="24"/>
          <w:szCs w:val="24"/>
        </w:rPr>
        <w:t>умов щодо її застосування</w:t>
      </w:r>
      <w:r w:rsidR="005025C3" w:rsidRPr="00AF17D8">
        <w:rPr>
          <w:rFonts w:ascii="Times New Roman" w:hAnsi="Times New Roman" w:cs="Times New Roman"/>
          <w:sz w:val="24"/>
          <w:szCs w:val="24"/>
        </w:rPr>
        <w:t xml:space="preserve">, передбачених  </w:t>
      </w:r>
      <w:r w:rsidR="00CD6350" w:rsidRPr="00AF17D8">
        <w:rPr>
          <w:rFonts w:ascii="Times New Roman" w:hAnsi="Times New Roman" w:cs="Times New Roman"/>
          <w:sz w:val="24"/>
          <w:szCs w:val="24"/>
        </w:rPr>
        <w:t>Договором про надання споживчого кредиту</w:t>
      </w:r>
      <w:r w:rsidR="003463DC" w:rsidRPr="00AF17D8">
        <w:rPr>
          <w:rFonts w:ascii="Times New Roman" w:hAnsi="Times New Roman" w:cs="Times New Roman"/>
          <w:sz w:val="24"/>
          <w:szCs w:val="24"/>
        </w:rPr>
        <w:t>, зокрема</w:t>
      </w:r>
      <w:r w:rsidR="00197C88" w:rsidRPr="00AF17D8">
        <w:rPr>
          <w:rFonts w:ascii="Times New Roman" w:hAnsi="Times New Roman" w:cs="Times New Roman"/>
          <w:sz w:val="24"/>
          <w:szCs w:val="24"/>
        </w:rPr>
        <w:t xml:space="preserve"> я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кщо Споживач у межах </w:t>
      </w:r>
      <w:r w:rsidR="00473871">
        <w:rPr>
          <w:rFonts w:ascii="Times New Roman" w:hAnsi="Times New Roman" w:cs="Times New Roman"/>
          <w:sz w:val="24"/>
          <w:szCs w:val="24"/>
        </w:rPr>
        <w:t>першого періоду</w:t>
      </w:r>
      <w:r w:rsidR="00C35989">
        <w:rPr>
          <w:rFonts w:ascii="Times New Roman" w:hAnsi="Times New Roman" w:cs="Times New Roman"/>
          <w:sz w:val="24"/>
          <w:szCs w:val="24"/>
        </w:rPr>
        <w:t xml:space="preserve"> (перших 10ти днів кредитування)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або протягом трьох календарних днів, що слідують за датою закінчення такого </w:t>
      </w:r>
      <w:r w:rsidR="00473871">
        <w:rPr>
          <w:rFonts w:ascii="Times New Roman" w:hAnsi="Times New Roman" w:cs="Times New Roman"/>
          <w:sz w:val="24"/>
          <w:szCs w:val="24"/>
        </w:rPr>
        <w:t>періоду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, здійснить </w:t>
      </w:r>
      <w:r w:rsidR="00473871">
        <w:rPr>
          <w:rFonts w:ascii="Times New Roman" w:hAnsi="Times New Roman" w:cs="Times New Roman"/>
          <w:sz w:val="24"/>
          <w:szCs w:val="24"/>
        </w:rPr>
        <w:t xml:space="preserve">сплату першого платежу. </w:t>
      </w:r>
      <w:r w:rsidR="00A10A57" w:rsidRPr="00AF17D8">
        <w:rPr>
          <w:rFonts w:ascii="Times New Roman" w:hAnsi="Times New Roman" w:cs="Times New Roman"/>
          <w:sz w:val="24"/>
          <w:szCs w:val="24"/>
        </w:rPr>
        <w:t xml:space="preserve"> У випадку отримання </w:t>
      </w:r>
      <w:r w:rsidR="003463DC" w:rsidRPr="00AF17D8">
        <w:rPr>
          <w:rFonts w:ascii="Times New Roman" w:hAnsi="Times New Roman" w:cs="Times New Roman"/>
          <w:sz w:val="24"/>
          <w:szCs w:val="24"/>
        </w:rPr>
        <w:t>Споживач</w:t>
      </w:r>
      <w:r w:rsidR="00A10A57" w:rsidRPr="00AF17D8">
        <w:rPr>
          <w:rFonts w:ascii="Times New Roman" w:hAnsi="Times New Roman" w:cs="Times New Roman"/>
          <w:sz w:val="24"/>
          <w:szCs w:val="24"/>
        </w:rPr>
        <w:t>ем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як учасник</w:t>
      </w:r>
      <w:r w:rsidR="00A10A57" w:rsidRPr="00AF17D8">
        <w:rPr>
          <w:rFonts w:ascii="Times New Roman" w:hAnsi="Times New Roman" w:cs="Times New Roman"/>
          <w:sz w:val="24"/>
          <w:szCs w:val="24"/>
        </w:rPr>
        <w:t>ом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Програми лояльності від Товариства індивідуальн</w:t>
      </w:r>
      <w:r w:rsidR="00A10A57" w:rsidRPr="00AF17D8">
        <w:rPr>
          <w:rFonts w:ascii="Times New Roman" w:hAnsi="Times New Roman" w:cs="Times New Roman"/>
          <w:sz w:val="24"/>
          <w:szCs w:val="24"/>
        </w:rPr>
        <w:t xml:space="preserve">ої </w:t>
      </w:r>
      <w:r w:rsidR="003463DC" w:rsidRPr="00AF17D8">
        <w:rPr>
          <w:rFonts w:ascii="Times New Roman" w:hAnsi="Times New Roman" w:cs="Times New Roman"/>
          <w:sz w:val="24"/>
          <w:szCs w:val="24"/>
        </w:rPr>
        <w:t>знижк</w:t>
      </w:r>
      <w:r w:rsidR="00A10A57" w:rsidRPr="00AF17D8">
        <w:rPr>
          <w:rFonts w:ascii="Times New Roman" w:hAnsi="Times New Roman" w:cs="Times New Roman"/>
          <w:sz w:val="24"/>
          <w:szCs w:val="24"/>
        </w:rPr>
        <w:t>и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на стандартну процентну ставку</w:t>
      </w:r>
      <w:r w:rsidR="00C35989">
        <w:rPr>
          <w:rFonts w:ascii="Times New Roman" w:hAnsi="Times New Roman" w:cs="Times New Roman"/>
          <w:sz w:val="24"/>
          <w:szCs w:val="24"/>
        </w:rPr>
        <w:t xml:space="preserve"> на визначений період</w:t>
      </w:r>
      <w:r w:rsidR="003463DC" w:rsidRPr="00AF17D8">
        <w:rPr>
          <w:rFonts w:ascii="Times New Roman" w:hAnsi="Times New Roman" w:cs="Times New Roman"/>
          <w:sz w:val="24"/>
          <w:szCs w:val="24"/>
        </w:rPr>
        <w:t>,</w:t>
      </w:r>
      <w:r w:rsidR="00A10A57" w:rsidRPr="00AF17D8">
        <w:rPr>
          <w:rFonts w:ascii="Times New Roman" w:hAnsi="Times New Roman" w:cs="Times New Roman"/>
          <w:sz w:val="24"/>
          <w:szCs w:val="24"/>
        </w:rPr>
        <w:t xml:space="preserve"> розмір процентів</w:t>
      </w:r>
      <w:r w:rsidR="003463DC" w:rsidRPr="00AF17D8">
        <w:rPr>
          <w:rFonts w:ascii="Times New Roman" w:hAnsi="Times New Roman" w:cs="Times New Roman"/>
          <w:sz w:val="24"/>
          <w:szCs w:val="24"/>
        </w:rPr>
        <w:t>, що повинен сплатити Споживач за стандартною процентною ставкою</w:t>
      </w:r>
      <w:r w:rsidR="00652940">
        <w:rPr>
          <w:rFonts w:ascii="Times New Roman" w:hAnsi="Times New Roman" w:cs="Times New Roman"/>
          <w:sz w:val="24"/>
          <w:szCs w:val="24"/>
        </w:rPr>
        <w:t xml:space="preserve"> </w:t>
      </w:r>
      <w:r w:rsidR="00C35989">
        <w:rPr>
          <w:rFonts w:ascii="Times New Roman" w:hAnsi="Times New Roman" w:cs="Times New Roman"/>
          <w:sz w:val="24"/>
          <w:szCs w:val="24"/>
        </w:rPr>
        <w:t>п</w:t>
      </w:r>
      <w:r w:rsidR="00C35989" w:rsidRPr="00C35989">
        <w:rPr>
          <w:rFonts w:ascii="Times New Roman" w:hAnsi="Times New Roman" w:cs="Times New Roman"/>
          <w:sz w:val="24"/>
          <w:szCs w:val="24"/>
        </w:rPr>
        <w:t xml:space="preserve">ротягом першого періоду (перших 10-ть днів) </w:t>
      </w:r>
      <w:r w:rsidR="00C35989">
        <w:rPr>
          <w:rFonts w:ascii="Times New Roman" w:hAnsi="Times New Roman" w:cs="Times New Roman"/>
          <w:sz w:val="24"/>
          <w:szCs w:val="24"/>
        </w:rPr>
        <w:t xml:space="preserve">користування кредитом </w:t>
      </w:r>
      <w:r w:rsidR="003463DC" w:rsidRPr="00AF17D8">
        <w:rPr>
          <w:rFonts w:ascii="Times New Roman" w:hAnsi="Times New Roman" w:cs="Times New Roman"/>
          <w:sz w:val="24"/>
          <w:szCs w:val="24"/>
        </w:rPr>
        <w:t>,  перерахов</w:t>
      </w:r>
      <w:r w:rsidR="00A10A57" w:rsidRPr="00AF17D8">
        <w:rPr>
          <w:rFonts w:ascii="Times New Roman" w:hAnsi="Times New Roman" w:cs="Times New Roman"/>
          <w:sz w:val="24"/>
          <w:szCs w:val="24"/>
        </w:rPr>
        <w:t>ується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за зниженою процентною ставкою.</w:t>
      </w:r>
    </w:p>
    <w:p w14:paraId="0C9CCB96" w14:textId="5DD969AA" w:rsidR="006D282C" w:rsidRPr="00AF17D8" w:rsidRDefault="0027683D" w:rsidP="006D2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C341C" w:rsidRPr="00AF17D8">
        <w:rPr>
          <w:rFonts w:ascii="Times New Roman" w:hAnsi="Times New Roman" w:cs="Times New Roman"/>
          <w:sz w:val="24"/>
          <w:szCs w:val="24"/>
        </w:rPr>
        <w:t>6</w:t>
      </w:r>
      <w:r w:rsidRPr="00AF17D8">
        <w:rPr>
          <w:rFonts w:ascii="Times New Roman" w:hAnsi="Times New Roman" w:cs="Times New Roman"/>
          <w:sz w:val="24"/>
          <w:szCs w:val="24"/>
        </w:rPr>
        <w:t xml:space="preserve">. У випадку, якщо Споживач не виконує умови </w:t>
      </w:r>
      <w:r w:rsidR="006D282C" w:rsidRPr="00AF17D8">
        <w:rPr>
          <w:rFonts w:ascii="Times New Roman" w:hAnsi="Times New Roman" w:cs="Times New Roman"/>
          <w:sz w:val="24"/>
          <w:szCs w:val="24"/>
        </w:rPr>
        <w:t>Договору про надання споживчого кредиту</w:t>
      </w:r>
      <w:r w:rsidRPr="00AF17D8">
        <w:rPr>
          <w:rFonts w:ascii="Times New Roman" w:hAnsi="Times New Roman" w:cs="Times New Roman"/>
          <w:sz w:val="24"/>
          <w:szCs w:val="24"/>
        </w:rPr>
        <w:t xml:space="preserve"> для </w:t>
      </w:r>
      <w:r w:rsidR="006D282C" w:rsidRPr="00AF17D8">
        <w:rPr>
          <w:rFonts w:ascii="Times New Roman" w:hAnsi="Times New Roman" w:cs="Times New Roman"/>
          <w:sz w:val="24"/>
          <w:szCs w:val="24"/>
        </w:rPr>
        <w:t>отримання знижки, користуван</w:t>
      </w:r>
      <w:r w:rsidR="00900E60" w:rsidRPr="00AF17D8">
        <w:rPr>
          <w:rFonts w:ascii="Times New Roman" w:hAnsi="Times New Roman" w:cs="Times New Roman"/>
          <w:sz w:val="24"/>
          <w:szCs w:val="24"/>
        </w:rPr>
        <w:t>ня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  кредитом для Споживача 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стає доступним лише 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 за стандартною процентною ставкою</w:t>
      </w:r>
      <w:r w:rsidR="00652940">
        <w:rPr>
          <w:rFonts w:ascii="Times New Roman" w:hAnsi="Times New Roman" w:cs="Times New Roman"/>
          <w:sz w:val="24"/>
          <w:szCs w:val="24"/>
        </w:rPr>
        <w:t xml:space="preserve"> в період її дії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 на звичайних (стандартних) умовах, що  доступні для інших споживачів, які не мають окремих індивідуальних знижок стандартної процентної ставки. </w:t>
      </w:r>
      <w:r w:rsidR="00C00595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6D282C" w:rsidRPr="00AF17D8">
        <w:rPr>
          <w:rFonts w:ascii="Times New Roman" w:hAnsi="Times New Roman" w:cs="Times New Roman"/>
          <w:sz w:val="24"/>
          <w:szCs w:val="24"/>
        </w:rPr>
        <w:t xml:space="preserve">Тобто в даному випадку, знижка, що 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передбачена цими Правилами </w:t>
      </w:r>
      <w:r w:rsidR="003463DC" w:rsidRPr="00AF17D8">
        <w:rPr>
          <w:rFonts w:ascii="Times New Roman" w:hAnsi="Times New Roman" w:cs="Times New Roman"/>
          <w:sz w:val="24"/>
          <w:szCs w:val="24"/>
        </w:rPr>
        <w:t>не надається  Споживачу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CD6350" w:rsidRPr="00AF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AE420" w14:textId="1B1A95B7" w:rsidR="00900E60" w:rsidRPr="00AF17D8" w:rsidRDefault="00DE13C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3.7.  </w:t>
      </w:r>
      <w:r w:rsidR="00900E60" w:rsidRPr="00AF17D8">
        <w:rPr>
          <w:rFonts w:ascii="Times New Roman" w:hAnsi="Times New Roman" w:cs="Times New Roman"/>
          <w:sz w:val="24"/>
          <w:szCs w:val="24"/>
        </w:rPr>
        <w:t>Споживач розуміє та погоджується, що застосування стандартної процентної ставки</w:t>
      </w:r>
      <w:r w:rsidR="00652940">
        <w:rPr>
          <w:rFonts w:ascii="Times New Roman" w:hAnsi="Times New Roman" w:cs="Times New Roman"/>
          <w:sz w:val="24"/>
          <w:szCs w:val="24"/>
        </w:rPr>
        <w:t xml:space="preserve"> протягом періоду її дії 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 без знижки не можна вважати зміною процентної ставки, порядку її обчислення та порядку сплати у бік погіршення для Споживача, оскільки надання кредиту за Договором </w:t>
      </w:r>
      <w:r w:rsidR="00F66027" w:rsidRPr="00AF17D8">
        <w:rPr>
          <w:rFonts w:ascii="Times New Roman" w:hAnsi="Times New Roman" w:cs="Times New Roman"/>
          <w:sz w:val="24"/>
          <w:szCs w:val="24"/>
        </w:rPr>
        <w:t xml:space="preserve">про надання споживчого кредиту </w:t>
      </w:r>
      <w:r w:rsidR="00900E60" w:rsidRPr="00AF17D8">
        <w:rPr>
          <w:rFonts w:ascii="Times New Roman" w:hAnsi="Times New Roman" w:cs="Times New Roman"/>
          <w:sz w:val="24"/>
          <w:szCs w:val="24"/>
        </w:rPr>
        <w:t>здійснюється</w:t>
      </w:r>
      <w:r w:rsidR="00F82270">
        <w:rPr>
          <w:rFonts w:ascii="Times New Roman" w:hAnsi="Times New Roman" w:cs="Times New Roman"/>
          <w:sz w:val="24"/>
          <w:szCs w:val="24"/>
        </w:rPr>
        <w:t xml:space="preserve"> протягом визначеного періоду дії </w:t>
      </w:r>
      <w:r w:rsidR="00652940">
        <w:rPr>
          <w:rFonts w:ascii="Times New Roman" w:hAnsi="Times New Roman" w:cs="Times New Roman"/>
          <w:sz w:val="24"/>
          <w:szCs w:val="24"/>
        </w:rPr>
        <w:t xml:space="preserve"> стандартної ставки саме на її умовах</w:t>
      </w:r>
      <w:r w:rsidR="00900E60" w:rsidRPr="00AF17D8">
        <w:rPr>
          <w:rFonts w:ascii="Times New Roman" w:hAnsi="Times New Roman" w:cs="Times New Roman"/>
          <w:sz w:val="24"/>
          <w:szCs w:val="24"/>
        </w:rPr>
        <w:t>, а можливість отримання індивідуальної знижки</w:t>
      </w:r>
      <w:r w:rsidR="00C35989">
        <w:rPr>
          <w:rFonts w:ascii="Times New Roman" w:hAnsi="Times New Roman" w:cs="Times New Roman"/>
          <w:sz w:val="24"/>
          <w:szCs w:val="24"/>
        </w:rPr>
        <w:t xml:space="preserve"> </w:t>
      </w:r>
      <w:r w:rsidR="00F82270">
        <w:rPr>
          <w:rFonts w:ascii="Times New Roman" w:hAnsi="Times New Roman" w:cs="Times New Roman"/>
          <w:sz w:val="24"/>
          <w:szCs w:val="24"/>
        </w:rPr>
        <w:t xml:space="preserve">протягом перших 10ти днів дії стандартної процентної ставки </w:t>
      </w:r>
      <w:r w:rsidR="00900E60" w:rsidRPr="00AF17D8">
        <w:rPr>
          <w:rFonts w:ascii="Times New Roman" w:hAnsi="Times New Roman" w:cs="Times New Roman"/>
          <w:sz w:val="24"/>
          <w:szCs w:val="24"/>
        </w:rPr>
        <w:t xml:space="preserve"> забезпечена для Споживача лише як для учасника Програми лояльності та лише за умови виконання вимог для її застосування, передбачених Договором</w:t>
      </w:r>
      <w:r w:rsidR="00F66027" w:rsidRPr="00AF17D8">
        <w:rPr>
          <w:rFonts w:ascii="Times New Roman" w:hAnsi="Times New Roman" w:cs="Times New Roman"/>
          <w:sz w:val="24"/>
          <w:szCs w:val="24"/>
        </w:rPr>
        <w:t xml:space="preserve"> про надання споживчого кредиту</w:t>
      </w:r>
      <w:r w:rsidR="00900E60" w:rsidRPr="00AF17D8">
        <w:rPr>
          <w:rFonts w:ascii="Times New Roman" w:hAnsi="Times New Roman" w:cs="Times New Roman"/>
          <w:sz w:val="24"/>
          <w:szCs w:val="24"/>
        </w:rPr>
        <w:t>.</w:t>
      </w:r>
    </w:p>
    <w:p w14:paraId="4C4E8707" w14:textId="192CCC7A" w:rsidR="00BC52B3" w:rsidRPr="00AF17D8" w:rsidRDefault="00CC4FB0" w:rsidP="00B46A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46A08" w:rsidRPr="00AF17D8">
        <w:rPr>
          <w:rFonts w:ascii="Times New Roman" w:hAnsi="Times New Roman" w:cs="Times New Roman"/>
          <w:sz w:val="24"/>
          <w:szCs w:val="24"/>
        </w:rPr>
        <w:t>8</w:t>
      </w:r>
      <w:r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Неухильне дотримання 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Споживачем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всіх умов цих Правил 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та відповідного Договору про надання споживчого кредиту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є необхідною умовою для 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отримання індивідуальної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 знижк</w:t>
      </w:r>
      <w:r w:rsidR="003463DC" w:rsidRPr="00AF17D8">
        <w:rPr>
          <w:rFonts w:ascii="Times New Roman" w:hAnsi="Times New Roman" w:cs="Times New Roman"/>
          <w:sz w:val="24"/>
          <w:szCs w:val="24"/>
        </w:rPr>
        <w:t>и</w:t>
      </w:r>
      <w:r w:rsidR="00B46A08" w:rsidRPr="00AF17D8">
        <w:rPr>
          <w:rFonts w:ascii="Times New Roman" w:hAnsi="Times New Roman" w:cs="Times New Roman"/>
          <w:sz w:val="24"/>
          <w:szCs w:val="24"/>
        </w:rPr>
        <w:t>. Невиконання передбачених цими Правилами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 та відповідним Догов</w:t>
      </w:r>
      <w:r w:rsidR="00F66027" w:rsidRPr="00AF17D8">
        <w:rPr>
          <w:rFonts w:ascii="Times New Roman" w:hAnsi="Times New Roman" w:cs="Times New Roman"/>
          <w:sz w:val="24"/>
          <w:szCs w:val="24"/>
        </w:rPr>
        <w:t>о</w:t>
      </w:r>
      <w:r w:rsidR="003463DC" w:rsidRPr="00AF17D8">
        <w:rPr>
          <w:rFonts w:ascii="Times New Roman" w:hAnsi="Times New Roman" w:cs="Times New Roman"/>
          <w:sz w:val="24"/>
          <w:szCs w:val="24"/>
        </w:rPr>
        <w:t>ром про надання споживчого кредиту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 умов або їх виконання з порушеннями, позбавляють 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Споживача права на 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отримання </w:t>
      </w:r>
      <w:r w:rsidR="001C1C63" w:rsidRPr="00AF17D8">
        <w:rPr>
          <w:rFonts w:ascii="Times New Roman" w:hAnsi="Times New Roman" w:cs="Times New Roman"/>
          <w:sz w:val="24"/>
          <w:szCs w:val="24"/>
        </w:rPr>
        <w:t>з</w:t>
      </w:r>
      <w:r w:rsidR="00B46A08" w:rsidRPr="00AF17D8">
        <w:rPr>
          <w:rFonts w:ascii="Times New Roman" w:hAnsi="Times New Roman" w:cs="Times New Roman"/>
          <w:sz w:val="24"/>
          <w:szCs w:val="24"/>
        </w:rPr>
        <w:t>нижки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передбаченої </w:t>
      </w:r>
      <w:r w:rsidR="001C1C63" w:rsidRPr="00AF17D8">
        <w:rPr>
          <w:rFonts w:ascii="Times New Roman" w:hAnsi="Times New Roman" w:cs="Times New Roman"/>
          <w:sz w:val="24"/>
          <w:szCs w:val="24"/>
        </w:rPr>
        <w:t>ци</w:t>
      </w:r>
      <w:r w:rsidR="003463DC" w:rsidRPr="00AF17D8">
        <w:rPr>
          <w:rFonts w:ascii="Times New Roman" w:hAnsi="Times New Roman" w:cs="Times New Roman"/>
          <w:sz w:val="24"/>
          <w:szCs w:val="24"/>
        </w:rPr>
        <w:t>ми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463DC" w:rsidRPr="00AF17D8">
        <w:rPr>
          <w:rFonts w:ascii="Times New Roman" w:hAnsi="Times New Roman" w:cs="Times New Roman"/>
          <w:sz w:val="24"/>
          <w:szCs w:val="24"/>
        </w:rPr>
        <w:t>ами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. При цьому, 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в даному випадку </w:t>
      </w:r>
      <w:r w:rsidR="00B46A08" w:rsidRPr="00AF17D8">
        <w:rPr>
          <w:rFonts w:ascii="Times New Roman" w:hAnsi="Times New Roman" w:cs="Times New Roman"/>
          <w:sz w:val="24"/>
          <w:szCs w:val="24"/>
        </w:rPr>
        <w:t>вважа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ється, що Споживачі самостійно 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відмовилися від  </w:t>
      </w:r>
      <w:r w:rsidR="003463DC" w:rsidRPr="00AF17D8">
        <w:rPr>
          <w:rFonts w:ascii="Times New Roman" w:hAnsi="Times New Roman" w:cs="Times New Roman"/>
          <w:sz w:val="24"/>
          <w:szCs w:val="24"/>
        </w:rPr>
        <w:t xml:space="preserve">отримання </w:t>
      </w:r>
      <w:r w:rsidR="00B46A08" w:rsidRPr="00AF17D8">
        <w:rPr>
          <w:rFonts w:ascii="Times New Roman" w:hAnsi="Times New Roman" w:cs="Times New Roman"/>
          <w:sz w:val="24"/>
          <w:szCs w:val="24"/>
        </w:rPr>
        <w:t>знижк</w:t>
      </w:r>
      <w:r w:rsidR="003463DC" w:rsidRPr="00AF17D8">
        <w:rPr>
          <w:rFonts w:ascii="Times New Roman" w:hAnsi="Times New Roman" w:cs="Times New Roman"/>
          <w:sz w:val="24"/>
          <w:szCs w:val="24"/>
        </w:rPr>
        <w:t>и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A10A57" w:rsidRPr="00AF17D8">
        <w:rPr>
          <w:rFonts w:ascii="Times New Roman" w:hAnsi="Times New Roman" w:cs="Times New Roman"/>
          <w:sz w:val="24"/>
          <w:szCs w:val="24"/>
        </w:rPr>
        <w:t xml:space="preserve">та </w:t>
      </w:r>
      <w:r w:rsidR="00B46A08" w:rsidRPr="00AF17D8">
        <w:rPr>
          <w:rFonts w:ascii="Times New Roman" w:hAnsi="Times New Roman" w:cs="Times New Roman"/>
          <w:sz w:val="24"/>
          <w:szCs w:val="24"/>
        </w:rPr>
        <w:t>вияви</w:t>
      </w:r>
      <w:r w:rsidR="00A10A57" w:rsidRPr="00AF17D8">
        <w:rPr>
          <w:rFonts w:ascii="Times New Roman" w:hAnsi="Times New Roman" w:cs="Times New Roman"/>
          <w:sz w:val="24"/>
          <w:szCs w:val="24"/>
        </w:rPr>
        <w:t>в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 бажання скористатися стандартними умовами користування послугою 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з надання </w:t>
      </w:r>
      <w:r w:rsidR="001075F8">
        <w:rPr>
          <w:rFonts w:ascii="Times New Roman" w:hAnsi="Times New Roman" w:cs="Times New Roman"/>
          <w:sz w:val="24"/>
          <w:szCs w:val="24"/>
        </w:rPr>
        <w:t>кредиту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  та не ма</w:t>
      </w:r>
      <w:r w:rsidR="00A10A57" w:rsidRPr="00AF17D8">
        <w:rPr>
          <w:rFonts w:ascii="Times New Roman" w:hAnsi="Times New Roman" w:cs="Times New Roman"/>
          <w:sz w:val="24"/>
          <w:szCs w:val="24"/>
        </w:rPr>
        <w:t>є</w:t>
      </w:r>
      <w:r w:rsidR="00B46A08" w:rsidRPr="00AF17D8">
        <w:rPr>
          <w:rFonts w:ascii="Times New Roman" w:hAnsi="Times New Roman" w:cs="Times New Roman"/>
          <w:sz w:val="24"/>
          <w:szCs w:val="24"/>
        </w:rPr>
        <w:t xml:space="preserve"> права на одержання від Товариства будь-яких компенсації,</w:t>
      </w:r>
      <w:r w:rsidR="001C1C63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B46A08" w:rsidRPr="00AF17D8">
        <w:rPr>
          <w:rFonts w:ascii="Times New Roman" w:hAnsi="Times New Roman" w:cs="Times New Roman"/>
          <w:sz w:val="24"/>
          <w:szCs w:val="24"/>
        </w:rPr>
        <w:t>виплат тощо.</w:t>
      </w:r>
    </w:p>
    <w:p w14:paraId="7B9EE47E" w14:textId="0699874C" w:rsidR="00A05AC2" w:rsidRPr="00AF17D8" w:rsidRDefault="00B46A08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3.9.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Знижки передбачені цими Правилами не </w:t>
      </w:r>
      <w:proofErr w:type="spellStart"/>
      <w:r w:rsidR="00A05AC2" w:rsidRPr="00AF17D8">
        <w:rPr>
          <w:rFonts w:ascii="Times New Roman" w:hAnsi="Times New Roman" w:cs="Times New Roman"/>
          <w:sz w:val="24"/>
          <w:szCs w:val="24"/>
        </w:rPr>
        <w:t>сумуються</w:t>
      </w:r>
      <w:proofErr w:type="spellEnd"/>
      <w:r w:rsidR="00A05AC2" w:rsidRPr="00AF17D8">
        <w:rPr>
          <w:rFonts w:ascii="Times New Roman" w:hAnsi="Times New Roman" w:cs="Times New Roman"/>
          <w:sz w:val="24"/>
          <w:szCs w:val="24"/>
        </w:rPr>
        <w:t xml:space="preserve"> між собою та не </w:t>
      </w:r>
      <w:proofErr w:type="spellStart"/>
      <w:r w:rsidR="00A05AC2" w:rsidRPr="00AF17D8">
        <w:rPr>
          <w:rFonts w:ascii="Times New Roman" w:hAnsi="Times New Roman" w:cs="Times New Roman"/>
          <w:sz w:val="24"/>
          <w:szCs w:val="24"/>
        </w:rPr>
        <w:t>сумуються</w:t>
      </w:r>
      <w:proofErr w:type="spellEnd"/>
      <w:r w:rsidR="00A05AC2" w:rsidRPr="00AF17D8">
        <w:rPr>
          <w:rFonts w:ascii="Times New Roman" w:hAnsi="Times New Roman" w:cs="Times New Roman"/>
          <w:sz w:val="24"/>
          <w:szCs w:val="24"/>
        </w:rPr>
        <w:t xml:space="preserve"> з іншими знижками чи акціями, які проходять в Товаристві</w:t>
      </w:r>
      <w:r w:rsidR="00F82270">
        <w:rPr>
          <w:rFonts w:ascii="Times New Roman" w:hAnsi="Times New Roman" w:cs="Times New Roman"/>
          <w:sz w:val="24"/>
          <w:szCs w:val="24"/>
        </w:rPr>
        <w:t xml:space="preserve">, не можуть </w:t>
      </w:r>
      <w:proofErr w:type="spellStart"/>
      <w:r w:rsidR="00F82270">
        <w:rPr>
          <w:rFonts w:ascii="Times New Roman" w:hAnsi="Times New Roman" w:cs="Times New Roman"/>
          <w:sz w:val="24"/>
          <w:szCs w:val="24"/>
        </w:rPr>
        <w:t>застосвуватись</w:t>
      </w:r>
      <w:proofErr w:type="spellEnd"/>
      <w:r w:rsidR="00F82270">
        <w:rPr>
          <w:rFonts w:ascii="Times New Roman" w:hAnsi="Times New Roman" w:cs="Times New Roman"/>
          <w:sz w:val="24"/>
          <w:szCs w:val="24"/>
        </w:rPr>
        <w:t xml:space="preserve"> до інших продуктів</w:t>
      </w:r>
      <w:r w:rsidR="00A05AC2" w:rsidRPr="00AF17D8">
        <w:rPr>
          <w:rFonts w:ascii="Times New Roman" w:hAnsi="Times New Roman" w:cs="Times New Roman"/>
          <w:sz w:val="24"/>
          <w:szCs w:val="24"/>
        </w:rPr>
        <w:t>.</w:t>
      </w:r>
    </w:p>
    <w:p w14:paraId="19B0A485" w14:textId="77777777" w:rsidR="00A05AC2" w:rsidRPr="00AF17D8" w:rsidRDefault="00CE6257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46A08" w:rsidRPr="00AF17D8">
        <w:rPr>
          <w:rFonts w:ascii="Times New Roman" w:hAnsi="Times New Roman" w:cs="Times New Roman"/>
          <w:sz w:val="24"/>
          <w:szCs w:val="24"/>
        </w:rPr>
        <w:t>10</w:t>
      </w:r>
      <w:r w:rsidRPr="00AF17D8">
        <w:rPr>
          <w:rFonts w:ascii="Times New Roman" w:hAnsi="Times New Roman" w:cs="Times New Roman"/>
          <w:sz w:val="24"/>
          <w:szCs w:val="24"/>
        </w:rPr>
        <w:t xml:space="preserve">. Споживач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не може отримати компенсацію </w:t>
      </w:r>
      <w:r w:rsidRPr="00AF17D8">
        <w:rPr>
          <w:rFonts w:ascii="Times New Roman" w:hAnsi="Times New Roman" w:cs="Times New Roman"/>
          <w:sz w:val="24"/>
          <w:szCs w:val="24"/>
        </w:rPr>
        <w:t>о</w:t>
      </w:r>
      <w:r w:rsidR="00A05AC2" w:rsidRPr="00AF17D8">
        <w:rPr>
          <w:rFonts w:ascii="Times New Roman" w:hAnsi="Times New Roman" w:cs="Times New Roman"/>
          <w:sz w:val="24"/>
          <w:szCs w:val="24"/>
        </w:rPr>
        <w:t>триманої згідно цих Правил знижки в грошовому еквіваленті</w:t>
      </w:r>
      <w:r w:rsidRPr="00AF17D8">
        <w:rPr>
          <w:rFonts w:ascii="Times New Roman" w:hAnsi="Times New Roman" w:cs="Times New Roman"/>
          <w:sz w:val="24"/>
          <w:szCs w:val="24"/>
        </w:rPr>
        <w:t xml:space="preserve"> -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 в готівковій чи безготівковій формі. </w:t>
      </w:r>
    </w:p>
    <w:p w14:paraId="28A447C7" w14:textId="77777777" w:rsidR="00CE6257" w:rsidRPr="00AF17D8" w:rsidRDefault="00CE6257" w:rsidP="00CE6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46A08" w:rsidRPr="00AF17D8">
        <w:rPr>
          <w:rFonts w:ascii="Times New Roman" w:hAnsi="Times New Roman" w:cs="Times New Roman"/>
          <w:sz w:val="24"/>
          <w:szCs w:val="24"/>
        </w:rPr>
        <w:t>11</w:t>
      </w:r>
      <w:r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 Знижка надана Споживачу відповідно до цих Правил не може бути об’єднана зі знижками інших Споживачів</w:t>
      </w:r>
      <w:r w:rsidRPr="00AF17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25F61" w14:textId="2F9750F1" w:rsidR="00CE6257" w:rsidRDefault="00CE6257" w:rsidP="00CE6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3.</w:t>
      </w:r>
      <w:r w:rsidR="00B46A08" w:rsidRPr="00AF17D8">
        <w:rPr>
          <w:rFonts w:ascii="Times New Roman" w:hAnsi="Times New Roman" w:cs="Times New Roman"/>
          <w:sz w:val="24"/>
          <w:szCs w:val="24"/>
        </w:rPr>
        <w:t>12</w:t>
      </w:r>
      <w:r w:rsidR="00E55CE2" w:rsidRPr="00AF17D8">
        <w:rPr>
          <w:rFonts w:ascii="Times New Roman" w:hAnsi="Times New Roman" w:cs="Times New Roman"/>
          <w:sz w:val="24"/>
          <w:szCs w:val="24"/>
        </w:rPr>
        <w:t xml:space="preserve">. Знижки передбачені цими Правилами </w:t>
      </w:r>
      <w:r w:rsidRPr="00AF17D8">
        <w:rPr>
          <w:rFonts w:ascii="Times New Roman" w:hAnsi="Times New Roman" w:cs="Times New Roman"/>
          <w:sz w:val="24"/>
          <w:szCs w:val="24"/>
        </w:rPr>
        <w:t xml:space="preserve">не можуть бути передані іншим Споживачам/третім особам. </w:t>
      </w:r>
    </w:p>
    <w:p w14:paraId="3276EFAC" w14:textId="1A6ED350" w:rsidR="0091027B" w:rsidRDefault="00652940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Знижка надається лише на стандартну процентну ставку протягом </w:t>
      </w:r>
      <w:r w:rsidR="001075F8">
        <w:rPr>
          <w:rFonts w:ascii="Times New Roman" w:hAnsi="Times New Roman" w:cs="Times New Roman"/>
          <w:sz w:val="24"/>
          <w:szCs w:val="24"/>
        </w:rPr>
        <w:t xml:space="preserve">обмеженого </w:t>
      </w:r>
      <w:r>
        <w:rPr>
          <w:rFonts w:ascii="Times New Roman" w:hAnsi="Times New Roman" w:cs="Times New Roman"/>
          <w:sz w:val="24"/>
          <w:szCs w:val="24"/>
        </w:rPr>
        <w:t>періоду її дії</w:t>
      </w:r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визнача</w:t>
      </w:r>
      <w:proofErr w:type="spellEnd"/>
      <w:r w:rsidR="008D621D">
        <w:rPr>
          <w:rFonts w:ascii="Times New Roman" w:hAnsi="Times New Roman" w:cs="Times New Roman"/>
          <w:sz w:val="24"/>
          <w:szCs w:val="24"/>
        </w:rPr>
        <w:t>є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договору.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процентні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ставки,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фіксуються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договорі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5F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періоди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кредитом (</w:t>
      </w:r>
      <w:proofErr w:type="spellStart"/>
      <w:r w:rsidR="008D621D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="008D6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5F8">
        <w:rPr>
          <w:rFonts w:ascii="Times New Roman" w:hAnsi="Times New Roman" w:cs="Times New Roman"/>
          <w:sz w:val="24"/>
          <w:szCs w:val="24"/>
        </w:rPr>
        <w:t>пільгова процентн</w:t>
      </w:r>
      <w:r w:rsidR="00F82270">
        <w:rPr>
          <w:rFonts w:ascii="Times New Roman" w:hAnsi="Times New Roman" w:cs="Times New Roman"/>
          <w:sz w:val="24"/>
          <w:szCs w:val="24"/>
        </w:rPr>
        <w:t>а</w:t>
      </w:r>
      <w:r w:rsidR="001075F8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F8227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075F8">
        <w:rPr>
          <w:rFonts w:ascii="Times New Roman" w:hAnsi="Times New Roman" w:cs="Times New Roman"/>
          <w:sz w:val="24"/>
          <w:szCs w:val="24"/>
        </w:rPr>
        <w:t>)</w:t>
      </w:r>
      <w:r w:rsidR="008D621D">
        <w:rPr>
          <w:rFonts w:ascii="Times New Roman" w:hAnsi="Times New Roman" w:cs="Times New Roman"/>
          <w:sz w:val="24"/>
          <w:szCs w:val="24"/>
        </w:rPr>
        <w:t xml:space="preserve">, </w:t>
      </w:r>
      <w:r w:rsidR="008D621D" w:rsidRPr="008D621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8D621D" w:rsidRPr="008D621D">
        <w:rPr>
          <w:rFonts w:ascii="Times New Roman" w:hAnsi="Times New Roman" w:cs="Times New Roman"/>
          <w:sz w:val="24"/>
          <w:szCs w:val="24"/>
        </w:rPr>
        <w:t xml:space="preserve"> приймають участі в </w:t>
      </w:r>
      <w:r w:rsidR="00F82270">
        <w:rPr>
          <w:rFonts w:ascii="Times New Roman" w:hAnsi="Times New Roman" w:cs="Times New Roman"/>
          <w:sz w:val="24"/>
          <w:szCs w:val="24"/>
        </w:rPr>
        <w:t>П</w:t>
      </w:r>
      <w:r w:rsidR="008D621D" w:rsidRPr="008D621D">
        <w:rPr>
          <w:rFonts w:ascii="Times New Roman" w:hAnsi="Times New Roman" w:cs="Times New Roman"/>
          <w:sz w:val="24"/>
          <w:szCs w:val="24"/>
        </w:rPr>
        <w:t xml:space="preserve">рограмі лояльності, тобто ці ставки не можуть бути знижені. </w:t>
      </w:r>
    </w:p>
    <w:p w14:paraId="0FBB8F7D" w14:textId="5603E581" w:rsidR="00A05AC2" w:rsidRPr="00AF17D8" w:rsidRDefault="002A207E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49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05AC2" w:rsidRPr="00AF17D8">
        <w:rPr>
          <w:rFonts w:ascii="Times New Roman" w:hAnsi="Times New Roman" w:cs="Times New Roman"/>
          <w:b/>
          <w:sz w:val="24"/>
          <w:szCs w:val="24"/>
        </w:rPr>
        <w:t>Промокод</w:t>
      </w:r>
      <w:proofErr w:type="spellEnd"/>
      <w:r w:rsidR="00A05AC2" w:rsidRPr="00AF17D8">
        <w:rPr>
          <w:rFonts w:ascii="Times New Roman" w:hAnsi="Times New Roman" w:cs="Times New Roman"/>
          <w:b/>
          <w:sz w:val="24"/>
          <w:szCs w:val="24"/>
        </w:rPr>
        <w:t xml:space="preserve"> на знижку </w:t>
      </w:r>
    </w:p>
    <w:p w14:paraId="297C5E24" w14:textId="25CB94DE" w:rsidR="00C02A22" w:rsidRPr="00AF17D8" w:rsidRDefault="002A207E" w:rsidP="00BC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AC2" w:rsidRPr="00AF17D8">
        <w:rPr>
          <w:rFonts w:ascii="Times New Roman" w:hAnsi="Times New Roman" w:cs="Times New Roman"/>
          <w:sz w:val="24"/>
          <w:szCs w:val="24"/>
        </w:rPr>
        <w:t>.1.</w:t>
      </w:r>
      <w:r w:rsidR="00A05AC2" w:rsidRPr="00AF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Споживачі, </w:t>
      </w:r>
      <w:r w:rsidR="00C02A22" w:rsidRPr="00AF17D8">
        <w:rPr>
          <w:rFonts w:ascii="Times New Roman" w:hAnsi="Times New Roman" w:cs="Times New Roman"/>
          <w:sz w:val="24"/>
          <w:szCs w:val="24"/>
        </w:rPr>
        <w:t xml:space="preserve">можуть отримати від Товариства два види </w:t>
      </w:r>
      <w:proofErr w:type="spellStart"/>
      <w:r w:rsidR="00C02A22" w:rsidRPr="00AF17D8">
        <w:rPr>
          <w:rFonts w:ascii="Times New Roman" w:hAnsi="Times New Roman" w:cs="Times New Roman"/>
          <w:sz w:val="24"/>
          <w:szCs w:val="24"/>
        </w:rPr>
        <w:t>промокодів</w:t>
      </w:r>
      <w:proofErr w:type="spellEnd"/>
      <w:r w:rsidR="00C02A22" w:rsidRPr="00AF17D8">
        <w:rPr>
          <w:rFonts w:ascii="Times New Roman" w:hAnsi="Times New Roman" w:cs="Times New Roman"/>
          <w:sz w:val="24"/>
          <w:szCs w:val="24"/>
        </w:rPr>
        <w:t xml:space="preserve"> на знижку</w:t>
      </w:r>
      <w:r w:rsidR="00390926" w:rsidRPr="00AF17D8">
        <w:rPr>
          <w:rFonts w:ascii="Times New Roman" w:hAnsi="Times New Roman" w:cs="Times New Roman"/>
          <w:sz w:val="24"/>
          <w:szCs w:val="24"/>
        </w:rPr>
        <w:t xml:space="preserve"> стандартної процентної ставки</w:t>
      </w:r>
      <w:r w:rsidR="008D621D">
        <w:rPr>
          <w:rFonts w:ascii="Times New Roman" w:hAnsi="Times New Roman" w:cs="Times New Roman"/>
          <w:sz w:val="24"/>
          <w:szCs w:val="24"/>
        </w:rPr>
        <w:t xml:space="preserve"> протягом </w:t>
      </w:r>
      <w:r w:rsidR="001075F8">
        <w:rPr>
          <w:rFonts w:ascii="Times New Roman" w:hAnsi="Times New Roman" w:cs="Times New Roman"/>
          <w:sz w:val="24"/>
          <w:szCs w:val="24"/>
        </w:rPr>
        <w:t xml:space="preserve">обмеженого </w:t>
      </w:r>
      <w:r w:rsidR="008D621D">
        <w:rPr>
          <w:rFonts w:ascii="Times New Roman" w:hAnsi="Times New Roman" w:cs="Times New Roman"/>
          <w:sz w:val="24"/>
          <w:szCs w:val="24"/>
        </w:rPr>
        <w:t>періоду її дії</w:t>
      </w:r>
      <w:r w:rsidR="00390926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C02A22" w:rsidRPr="00AF17D8">
        <w:rPr>
          <w:rFonts w:ascii="Times New Roman" w:hAnsi="Times New Roman" w:cs="Times New Roman"/>
          <w:sz w:val="24"/>
          <w:szCs w:val="24"/>
        </w:rPr>
        <w:t xml:space="preserve"> зокрема:</w:t>
      </w:r>
    </w:p>
    <w:p w14:paraId="2334599B" w14:textId="0EA16E71" w:rsidR="00C02A22" w:rsidRPr="00AF17D8" w:rsidRDefault="00C02A22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F17D8">
        <w:rPr>
          <w:rFonts w:ascii="Times New Roman" w:hAnsi="Times New Roman" w:cs="Times New Roman"/>
          <w:sz w:val="24"/>
          <w:szCs w:val="24"/>
        </w:rPr>
        <w:t>пром</w:t>
      </w:r>
      <w:r w:rsidR="0047065D" w:rsidRPr="00AF17D8">
        <w:rPr>
          <w:rFonts w:ascii="Times New Roman" w:hAnsi="Times New Roman" w:cs="Times New Roman"/>
          <w:sz w:val="24"/>
          <w:szCs w:val="24"/>
        </w:rPr>
        <w:t>о</w:t>
      </w:r>
      <w:r w:rsidRPr="00AF17D8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F17D8">
        <w:rPr>
          <w:rFonts w:ascii="Times New Roman" w:hAnsi="Times New Roman" w:cs="Times New Roman"/>
          <w:sz w:val="24"/>
          <w:szCs w:val="24"/>
        </w:rPr>
        <w:t xml:space="preserve">, що потребує активації зі Сторони Споживача шляхом </w:t>
      </w:r>
      <w:r w:rsidR="00390926" w:rsidRPr="00AF17D8">
        <w:rPr>
          <w:rFonts w:ascii="Times New Roman" w:hAnsi="Times New Roman" w:cs="Times New Roman"/>
          <w:sz w:val="24"/>
          <w:szCs w:val="24"/>
        </w:rPr>
        <w:t>його введення в окремому полі</w:t>
      </w:r>
      <w:r w:rsidR="0094465C" w:rsidRPr="00AF17D8">
        <w:rPr>
          <w:rFonts w:ascii="Times New Roman" w:hAnsi="Times New Roman" w:cs="Times New Roman"/>
          <w:sz w:val="24"/>
          <w:szCs w:val="24"/>
        </w:rPr>
        <w:t>, що надає Сервіс 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A10A57" w:rsidRPr="00AF17D8">
        <w:rPr>
          <w:rFonts w:ascii="Times New Roman" w:hAnsi="Times New Roman" w:cs="Times New Roman"/>
          <w:sz w:val="24"/>
          <w:szCs w:val="24"/>
        </w:rPr>
        <w:t>»</w:t>
      </w:r>
      <w:r w:rsidR="00F66027" w:rsidRPr="00AF17D8">
        <w:rPr>
          <w:rFonts w:ascii="Times New Roman" w:hAnsi="Times New Roman" w:cs="Times New Roman"/>
          <w:sz w:val="24"/>
          <w:szCs w:val="24"/>
        </w:rPr>
        <w:t xml:space="preserve"> під час укладання Договору про надання споживчого кредиту</w:t>
      </w:r>
      <w:r w:rsidR="0094465C" w:rsidRPr="00AF17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5E5093" w14:textId="77777777" w:rsidR="00C02A22" w:rsidRPr="00AF17D8" w:rsidRDefault="00C02A22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 - активований </w:t>
      </w:r>
      <w:proofErr w:type="spellStart"/>
      <w:r w:rsidRPr="00AF17D8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AF17D8">
        <w:rPr>
          <w:rFonts w:ascii="Times New Roman" w:hAnsi="Times New Roman" w:cs="Times New Roman"/>
          <w:sz w:val="24"/>
          <w:szCs w:val="24"/>
        </w:rPr>
        <w:t xml:space="preserve">, що доступний Споживачу в Особистому кабінеті та </w:t>
      </w:r>
      <w:r w:rsidR="00E16823" w:rsidRPr="00AF17D8">
        <w:rPr>
          <w:rFonts w:ascii="Times New Roman" w:hAnsi="Times New Roman" w:cs="Times New Roman"/>
          <w:sz w:val="24"/>
          <w:szCs w:val="24"/>
        </w:rPr>
        <w:t xml:space="preserve">враховується  </w:t>
      </w:r>
      <w:r w:rsidRPr="00AF17D8">
        <w:rPr>
          <w:rFonts w:ascii="Times New Roman" w:hAnsi="Times New Roman" w:cs="Times New Roman"/>
          <w:sz w:val="24"/>
          <w:szCs w:val="24"/>
        </w:rPr>
        <w:t>автоматично п</w:t>
      </w:r>
      <w:r w:rsidR="00F66027" w:rsidRPr="00AF17D8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AF17D8">
        <w:rPr>
          <w:rFonts w:ascii="Times New Roman" w:hAnsi="Times New Roman" w:cs="Times New Roman"/>
          <w:sz w:val="24"/>
          <w:szCs w:val="24"/>
        </w:rPr>
        <w:t>уклад</w:t>
      </w:r>
      <w:r w:rsidR="00F66027" w:rsidRPr="00AF17D8">
        <w:rPr>
          <w:rFonts w:ascii="Times New Roman" w:hAnsi="Times New Roman" w:cs="Times New Roman"/>
          <w:sz w:val="24"/>
          <w:szCs w:val="24"/>
        </w:rPr>
        <w:t>ання</w:t>
      </w:r>
      <w:r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E16823" w:rsidRPr="00AF17D8">
        <w:rPr>
          <w:rFonts w:ascii="Times New Roman" w:hAnsi="Times New Roman" w:cs="Times New Roman"/>
          <w:sz w:val="24"/>
          <w:szCs w:val="24"/>
        </w:rPr>
        <w:t>Договору про надання споживчого кредиту</w:t>
      </w:r>
      <w:r w:rsidR="00F66027" w:rsidRPr="00AF17D8">
        <w:rPr>
          <w:rFonts w:ascii="Times New Roman" w:hAnsi="Times New Roman" w:cs="Times New Roman"/>
          <w:sz w:val="24"/>
          <w:szCs w:val="24"/>
        </w:rPr>
        <w:t>.</w:t>
      </w:r>
    </w:p>
    <w:p w14:paraId="7F45D2E4" w14:textId="22FCD0BF" w:rsidR="00215301" w:rsidRPr="00AF17D8" w:rsidRDefault="002A207E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.2. </w:t>
      </w:r>
      <w:r w:rsidR="00215301" w:rsidRPr="00AF17D8">
        <w:rPr>
          <w:rFonts w:ascii="Times New Roman" w:hAnsi="Times New Roman" w:cs="Times New Roman"/>
          <w:sz w:val="24"/>
          <w:szCs w:val="24"/>
        </w:rPr>
        <w:t xml:space="preserve">Знижка за </w:t>
      </w:r>
      <w:proofErr w:type="spellStart"/>
      <w:r w:rsidR="00215301" w:rsidRPr="00AF17D8">
        <w:rPr>
          <w:rFonts w:ascii="Times New Roman" w:hAnsi="Times New Roman" w:cs="Times New Roman"/>
          <w:sz w:val="24"/>
          <w:szCs w:val="24"/>
        </w:rPr>
        <w:t>промокодом</w:t>
      </w:r>
      <w:proofErr w:type="spellEnd"/>
      <w:r w:rsidR="00215301" w:rsidRPr="00AF17D8">
        <w:rPr>
          <w:rFonts w:ascii="Times New Roman" w:hAnsi="Times New Roman" w:cs="Times New Roman"/>
          <w:sz w:val="24"/>
          <w:szCs w:val="24"/>
        </w:rPr>
        <w:t xml:space="preserve"> надається Товариством за умови виконання Споживачем умов для її отримання передбачених Договором про надання споживчого кредиту.</w:t>
      </w:r>
    </w:p>
    <w:p w14:paraId="34B87D93" w14:textId="57E0E76F" w:rsidR="00A05AC2" w:rsidRPr="00AF17D8" w:rsidRDefault="002A207E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5301" w:rsidRPr="00AF17D8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A05AC2" w:rsidRPr="00AF17D8">
        <w:rPr>
          <w:rFonts w:ascii="Times New Roman" w:hAnsi="Times New Roman" w:cs="Times New Roman"/>
          <w:sz w:val="24"/>
          <w:szCs w:val="24"/>
        </w:rPr>
        <w:t>Промокоди</w:t>
      </w:r>
      <w:proofErr w:type="spellEnd"/>
      <w:r w:rsidR="00A05AC2" w:rsidRPr="00AF17D8">
        <w:rPr>
          <w:rFonts w:ascii="Times New Roman" w:hAnsi="Times New Roman" w:cs="Times New Roman"/>
          <w:sz w:val="24"/>
          <w:szCs w:val="24"/>
        </w:rPr>
        <w:t xml:space="preserve"> на знижку можуть бути доступні Споживачам:</w:t>
      </w:r>
    </w:p>
    <w:p w14:paraId="24B636E9" w14:textId="77777777" w:rsidR="00652E99" w:rsidRPr="00AF17D8" w:rsidRDefault="00A05AC2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>- при прийняті Споживачем участі в опитуваннях, які приходять</w:t>
      </w:r>
      <w:r w:rsidR="00652E99" w:rsidRPr="00AF17D8">
        <w:rPr>
          <w:rFonts w:ascii="Times New Roman" w:hAnsi="Times New Roman" w:cs="Times New Roman"/>
          <w:sz w:val="24"/>
          <w:szCs w:val="24"/>
        </w:rPr>
        <w:t xml:space="preserve"> Споживачу від Товариства </w:t>
      </w:r>
      <w:r w:rsidRPr="00AF17D8">
        <w:rPr>
          <w:rFonts w:ascii="Times New Roman" w:hAnsi="Times New Roman" w:cs="Times New Roman"/>
          <w:sz w:val="24"/>
          <w:szCs w:val="24"/>
        </w:rPr>
        <w:t>по СМС або в електронних листах</w:t>
      </w:r>
      <w:r w:rsidR="00652E99" w:rsidRPr="00AF17D8">
        <w:rPr>
          <w:rFonts w:ascii="Times New Roman" w:hAnsi="Times New Roman" w:cs="Times New Roman"/>
          <w:sz w:val="24"/>
          <w:szCs w:val="24"/>
        </w:rPr>
        <w:t>;</w:t>
      </w:r>
    </w:p>
    <w:p w14:paraId="7D655F8F" w14:textId="512042A2" w:rsidR="00652E99" w:rsidRPr="00AF17D8" w:rsidRDefault="00652E99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- </w:t>
      </w:r>
      <w:r w:rsidR="00A05AC2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Pr="00AF17D8">
        <w:rPr>
          <w:rFonts w:ascii="Times New Roman" w:hAnsi="Times New Roman" w:cs="Times New Roman"/>
          <w:sz w:val="24"/>
          <w:szCs w:val="24"/>
        </w:rPr>
        <w:t>при виконанн</w:t>
      </w:r>
      <w:r w:rsidR="00A05AC2" w:rsidRPr="00AF17D8">
        <w:rPr>
          <w:rFonts w:ascii="Times New Roman" w:hAnsi="Times New Roman" w:cs="Times New Roman"/>
          <w:sz w:val="24"/>
          <w:szCs w:val="24"/>
        </w:rPr>
        <w:t>і</w:t>
      </w:r>
      <w:r w:rsidRPr="00AF17D8">
        <w:rPr>
          <w:rFonts w:ascii="Times New Roman" w:hAnsi="Times New Roman" w:cs="Times New Roman"/>
          <w:sz w:val="24"/>
          <w:szCs w:val="24"/>
        </w:rPr>
        <w:t xml:space="preserve"> Споживачем інших умов</w:t>
      </w:r>
      <w:r w:rsidR="0026028F">
        <w:rPr>
          <w:rFonts w:ascii="Times New Roman" w:hAnsi="Times New Roman" w:cs="Times New Roman"/>
          <w:sz w:val="24"/>
          <w:szCs w:val="24"/>
        </w:rPr>
        <w:t xml:space="preserve"> (за потреби)</w:t>
      </w:r>
      <w:r w:rsidRPr="00AF17D8">
        <w:rPr>
          <w:rFonts w:ascii="Times New Roman" w:hAnsi="Times New Roman" w:cs="Times New Roman"/>
          <w:sz w:val="24"/>
          <w:szCs w:val="24"/>
        </w:rPr>
        <w:t>, що зазначені Товарис</w:t>
      </w:r>
      <w:r w:rsidR="00213171" w:rsidRPr="00AF17D8">
        <w:rPr>
          <w:rFonts w:ascii="Times New Roman" w:hAnsi="Times New Roman" w:cs="Times New Roman"/>
          <w:sz w:val="24"/>
          <w:szCs w:val="24"/>
        </w:rPr>
        <w:t>т</w:t>
      </w:r>
      <w:r w:rsidRPr="00AF17D8">
        <w:rPr>
          <w:rFonts w:ascii="Times New Roman" w:hAnsi="Times New Roman" w:cs="Times New Roman"/>
          <w:sz w:val="24"/>
          <w:szCs w:val="24"/>
        </w:rPr>
        <w:t xml:space="preserve">вом на Веб-сайті, інших інформаційних матеріалах, в яких є вказівка на можливість </w:t>
      </w:r>
      <w:r w:rsidR="00213171" w:rsidRPr="00AF17D8">
        <w:rPr>
          <w:rFonts w:ascii="Times New Roman" w:hAnsi="Times New Roman" w:cs="Times New Roman"/>
          <w:sz w:val="24"/>
          <w:szCs w:val="24"/>
        </w:rPr>
        <w:t>о</w:t>
      </w:r>
      <w:r w:rsidRPr="00AF17D8">
        <w:rPr>
          <w:rFonts w:ascii="Times New Roman" w:hAnsi="Times New Roman" w:cs="Times New Roman"/>
          <w:sz w:val="24"/>
          <w:szCs w:val="24"/>
        </w:rPr>
        <w:t xml:space="preserve">тримання </w:t>
      </w:r>
      <w:proofErr w:type="spellStart"/>
      <w:r w:rsidRPr="00AF17D8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AF17D8">
        <w:rPr>
          <w:rFonts w:ascii="Times New Roman" w:hAnsi="Times New Roman" w:cs="Times New Roman"/>
          <w:sz w:val="24"/>
          <w:szCs w:val="24"/>
        </w:rPr>
        <w:t xml:space="preserve"> на знижку на </w:t>
      </w:r>
      <w:r w:rsidR="00F66027" w:rsidRPr="00AF17D8">
        <w:rPr>
          <w:rFonts w:ascii="Times New Roman" w:hAnsi="Times New Roman" w:cs="Times New Roman"/>
          <w:sz w:val="24"/>
          <w:szCs w:val="24"/>
        </w:rPr>
        <w:t xml:space="preserve">стандартну </w:t>
      </w:r>
      <w:r w:rsidRPr="00AF17D8">
        <w:rPr>
          <w:rFonts w:ascii="Times New Roman" w:hAnsi="Times New Roman" w:cs="Times New Roman"/>
          <w:sz w:val="24"/>
          <w:szCs w:val="24"/>
        </w:rPr>
        <w:t xml:space="preserve">процентну ставку за </w:t>
      </w:r>
      <w:r w:rsidR="00215301" w:rsidRPr="00AF17D8">
        <w:rPr>
          <w:rFonts w:ascii="Times New Roman" w:hAnsi="Times New Roman" w:cs="Times New Roman"/>
          <w:sz w:val="24"/>
          <w:szCs w:val="24"/>
        </w:rPr>
        <w:t>Договором про надання споживчого кредиту;</w:t>
      </w:r>
    </w:p>
    <w:p w14:paraId="350FE5C3" w14:textId="77777777" w:rsidR="00213171" w:rsidRPr="00AF17D8" w:rsidRDefault="00C02A22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- </w:t>
      </w:r>
      <w:r w:rsidR="00213171" w:rsidRPr="00AF17D8">
        <w:rPr>
          <w:rFonts w:ascii="Times New Roman" w:hAnsi="Times New Roman" w:cs="Times New Roman"/>
          <w:sz w:val="24"/>
          <w:szCs w:val="24"/>
        </w:rPr>
        <w:t xml:space="preserve">при отриманні від Товариства </w:t>
      </w:r>
      <w:proofErr w:type="spellStart"/>
      <w:r w:rsidR="00213171" w:rsidRPr="00AF17D8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="00213171" w:rsidRPr="00AF17D8">
        <w:rPr>
          <w:rFonts w:ascii="Times New Roman" w:hAnsi="Times New Roman" w:cs="Times New Roman"/>
          <w:sz w:val="24"/>
          <w:szCs w:val="24"/>
        </w:rPr>
        <w:t xml:space="preserve"> в межах визначе</w:t>
      </w:r>
      <w:r w:rsidR="0094465C" w:rsidRPr="00AF17D8">
        <w:rPr>
          <w:rFonts w:ascii="Times New Roman" w:hAnsi="Times New Roman" w:cs="Times New Roman"/>
          <w:sz w:val="24"/>
          <w:szCs w:val="24"/>
        </w:rPr>
        <w:t>н</w:t>
      </w:r>
      <w:r w:rsidR="00213171" w:rsidRPr="00AF17D8">
        <w:rPr>
          <w:rFonts w:ascii="Times New Roman" w:hAnsi="Times New Roman" w:cs="Times New Roman"/>
          <w:sz w:val="24"/>
          <w:szCs w:val="24"/>
        </w:rPr>
        <w:t>ого Товари</w:t>
      </w:r>
      <w:r w:rsidR="00390926" w:rsidRPr="00AF17D8">
        <w:rPr>
          <w:rFonts w:ascii="Times New Roman" w:hAnsi="Times New Roman" w:cs="Times New Roman"/>
          <w:sz w:val="24"/>
          <w:szCs w:val="24"/>
        </w:rPr>
        <w:t>ством</w:t>
      </w:r>
      <w:r w:rsidR="00213171" w:rsidRPr="00AF17D8">
        <w:rPr>
          <w:rFonts w:ascii="Times New Roman" w:hAnsi="Times New Roman" w:cs="Times New Roman"/>
          <w:sz w:val="24"/>
          <w:szCs w:val="24"/>
        </w:rPr>
        <w:t xml:space="preserve"> сегменту Споживачів;</w:t>
      </w:r>
    </w:p>
    <w:p w14:paraId="3DEE4A93" w14:textId="77777777" w:rsidR="00390926" w:rsidRPr="00AF17D8" w:rsidRDefault="00390926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sz w:val="24"/>
          <w:szCs w:val="24"/>
        </w:rPr>
        <w:t xml:space="preserve">- при отримані </w:t>
      </w:r>
      <w:proofErr w:type="spellStart"/>
      <w:r w:rsidRPr="00AF17D8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AF17D8">
        <w:rPr>
          <w:rFonts w:ascii="Times New Roman" w:hAnsi="Times New Roman" w:cs="Times New Roman"/>
          <w:sz w:val="24"/>
          <w:szCs w:val="24"/>
        </w:rPr>
        <w:t xml:space="preserve"> від іншого Споживача/третьої особи, які отримали </w:t>
      </w:r>
      <w:proofErr w:type="spellStart"/>
      <w:r w:rsidRPr="00AF17D8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AF17D8">
        <w:rPr>
          <w:rFonts w:ascii="Times New Roman" w:hAnsi="Times New Roman" w:cs="Times New Roman"/>
          <w:sz w:val="24"/>
          <w:szCs w:val="24"/>
        </w:rPr>
        <w:t xml:space="preserve"> від Товариства;</w:t>
      </w:r>
    </w:p>
    <w:p w14:paraId="79AFAFFB" w14:textId="77777777" w:rsidR="00C02A22" w:rsidRPr="0026028F" w:rsidRDefault="00213171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28F">
        <w:rPr>
          <w:rFonts w:ascii="Times New Roman" w:hAnsi="Times New Roman" w:cs="Times New Roman"/>
          <w:sz w:val="24"/>
          <w:szCs w:val="24"/>
        </w:rPr>
        <w:t>- при інших умова</w:t>
      </w:r>
      <w:r w:rsidR="00390926" w:rsidRPr="0026028F">
        <w:rPr>
          <w:rFonts w:ascii="Times New Roman" w:hAnsi="Times New Roman" w:cs="Times New Roman"/>
          <w:sz w:val="24"/>
          <w:szCs w:val="24"/>
        </w:rPr>
        <w:t>х</w:t>
      </w:r>
      <w:r w:rsidRPr="0026028F">
        <w:rPr>
          <w:rFonts w:ascii="Times New Roman" w:hAnsi="Times New Roman" w:cs="Times New Roman"/>
          <w:sz w:val="24"/>
          <w:szCs w:val="24"/>
        </w:rPr>
        <w:t xml:space="preserve"> отримання </w:t>
      </w:r>
      <w:proofErr w:type="spellStart"/>
      <w:r w:rsidRPr="0026028F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="00390926" w:rsidRPr="0026028F">
        <w:rPr>
          <w:rFonts w:ascii="Times New Roman" w:hAnsi="Times New Roman" w:cs="Times New Roman"/>
          <w:sz w:val="24"/>
          <w:szCs w:val="24"/>
        </w:rPr>
        <w:t xml:space="preserve"> від Товариства</w:t>
      </w:r>
      <w:r w:rsidRPr="002602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FF346E" w14:textId="2C5B4FF8" w:rsidR="00652E99" w:rsidRPr="0010111B" w:rsidRDefault="002A207E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E99" w:rsidRPr="0026028F">
        <w:rPr>
          <w:rFonts w:ascii="Times New Roman" w:hAnsi="Times New Roman" w:cs="Times New Roman"/>
          <w:sz w:val="24"/>
          <w:szCs w:val="24"/>
        </w:rPr>
        <w:t>.</w:t>
      </w:r>
      <w:r w:rsidR="00215301" w:rsidRPr="0026028F">
        <w:rPr>
          <w:rFonts w:ascii="Times New Roman" w:hAnsi="Times New Roman" w:cs="Times New Roman"/>
          <w:sz w:val="24"/>
          <w:szCs w:val="24"/>
        </w:rPr>
        <w:t>4</w:t>
      </w:r>
      <w:r w:rsidR="00652E99" w:rsidRPr="0026028F">
        <w:rPr>
          <w:rFonts w:ascii="Times New Roman" w:hAnsi="Times New Roman" w:cs="Times New Roman"/>
          <w:sz w:val="24"/>
          <w:szCs w:val="24"/>
        </w:rPr>
        <w:t xml:space="preserve">. Розмір знижки за </w:t>
      </w:r>
      <w:proofErr w:type="spellStart"/>
      <w:r w:rsidR="00652E99" w:rsidRPr="0026028F">
        <w:rPr>
          <w:rFonts w:ascii="Times New Roman" w:hAnsi="Times New Roman" w:cs="Times New Roman"/>
          <w:sz w:val="24"/>
          <w:szCs w:val="24"/>
        </w:rPr>
        <w:t>промокодом</w:t>
      </w:r>
      <w:proofErr w:type="spellEnd"/>
      <w:r w:rsidR="00652E99" w:rsidRPr="0026028F">
        <w:rPr>
          <w:rFonts w:ascii="Times New Roman" w:hAnsi="Times New Roman" w:cs="Times New Roman"/>
          <w:sz w:val="24"/>
          <w:szCs w:val="24"/>
        </w:rPr>
        <w:t xml:space="preserve"> визначається Товариством самостійно та може досягати </w:t>
      </w:r>
      <w:r w:rsidR="00390926" w:rsidRPr="0026028F">
        <w:rPr>
          <w:rFonts w:ascii="Times New Roman" w:hAnsi="Times New Roman" w:cs="Times New Roman"/>
          <w:sz w:val="24"/>
          <w:szCs w:val="24"/>
        </w:rPr>
        <w:t>99</w:t>
      </w:r>
      <w:r w:rsidR="004F7D3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652E99" w:rsidRPr="0026028F">
        <w:rPr>
          <w:rFonts w:ascii="Times New Roman" w:hAnsi="Times New Roman" w:cs="Times New Roman"/>
          <w:sz w:val="24"/>
          <w:szCs w:val="24"/>
        </w:rPr>
        <w:t xml:space="preserve"> </w:t>
      </w:r>
      <w:r w:rsidR="00390926" w:rsidRPr="0026028F">
        <w:rPr>
          <w:rFonts w:ascii="Times New Roman" w:hAnsi="Times New Roman" w:cs="Times New Roman"/>
          <w:sz w:val="24"/>
          <w:szCs w:val="24"/>
        </w:rPr>
        <w:t xml:space="preserve"> знижки </w:t>
      </w:r>
      <w:r w:rsidR="00652E99" w:rsidRPr="0026028F">
        <w:rPr>
          <w:rFonts w:ascii="Times New Roman" w:hAnsi="Times New Roman" w:cs="Times New Roman"/>
          <w:sz w:val="24"/>
          <w:szCs w:val="24"/>
        </w:rPr>
        <w:t xml:space="preserve">на </w:t>
      </w:r>
      <w:r w:rsidR="00390926" w:rsidRPr="0026028F">
        <w:rPr>
          <w:rFonts w:ascii="Times New Roman" w:hAnsi="Times New Roman" w:cs="Times New Roman"/>
          <w:sz w:val="24"/>
          <w:szCs w:val="24"/>
        </w:rPr>
        <w:t xml:space="preserve">стандартну </w:t>
      </w:r>
      <w:r w:rsidR="00652E99" w:rsidRPr="0026028F">
        <w:rPr>
          <w:rFonts w:ascii="Times New Roman" w:hAnsi="Times New Roman" w:cs="Times New Roman"/>
          <w:sz w:val="24"/>
          <w:szCs w:val="24"/>
        </w:rPr>
        <w:t>процентну ставку</w:t>
      </w:r>
      <w:r w:rsidR="008D621D">
        <w:rPr>
          <w:rFonts w:ascii="Times New Roman" w:hAnsi="Times New Roman" w:cs="Times New Roman"/>
          <w:sz w:val="24"/>
          <w:szCs w:val="24"/>
        </w:rPr>
        <w:t xml:space="preserve">, що діє </w:t>
      </w:r>
      <w:r w:rsidR="00F82270">
        <w:rPr>
          <w:rFonts w:ascii="Times New Roman" w:hAnsi="Times New Roman" w:cs="Times New Roman"/>
          <w:sz w:val="24"/>
          <w:szCs w:val="24"/>
        </w:rPr>
        <w:t>п</w:t>
      </w:r>
      <w:r w:rsidR="00F82270" w:rsidRPr="00F82270">
        <w:rPr>
          <w:rFonts w:ascii="Times New Roman" w:hAnsi="Times New Roman" w:cs="Times New Roman"/>
          <w:sz w:val="24"/>
          <w:szCs w:val="24"/>
        </w:rPr>
        <w:t>ротягом першого періоду (перших 10-ть днів)</w:t>
      </w:r>
      <w:r w:rsidR="00F82270">
        <w:rPr>
          <w:rFonts w:ascii="Times New Roman" w:hAnsi="Times New Roman" w:cs="Times New Roman"/>
          <w:sz w:val="24"/>
          <w:szCs w:val="24"/>
        </w:rPr>
        <w:t xml:space="preserve"> користування кредитом</w:t>
      </w:r>
      <w:r w:rsidR="00652E99" w:rsidRPr="0026028F">
        <w:rPr>
          <w:rFonts w:ascii="Times New Roman" w:hAnsi="Times New Roman" w:cs="Times New Roman"/>
          <w:sz w:val="24"/>
          <w:szCs w:val="24"/>
        </w:rPr>
        <w:t>.</w:t>
      </w:r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наданні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знижки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Товарис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0111B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округляти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111B">
        <w:rPr>
          <w:rFonts w:ascii="Times New Roman" w:hAnsi="Times New Roman" w:cs="Times New Roman"/>
          <w:sz w:val="24"/>
          <w:szCs w:val="24"/>
          <w:lang w:val="ru-RU"/>
        </w:rPr>
        <w:t>розм</w:t>
      </w:r>
      <w:r w:rsidR="0010111B">
        <w:rPr>
          <w:rFonts w:ascii="Times New Roman" w:hAnsi="Times New Roman" w:cs="Times New Roman"/>
          <w:sz w:val="24"/>
          <w:szCs w:val="24"/>
        </w:rPr>
        <w:t>іру</w:t>
      </w:r>
      <w:proofErr w:type="spellEnd"/>
      <w:r w:rsidR="0010111B">
        <w:rPr>
          <w:rFonts w:ascii="Times New Roman" w:hAnsi="Times New Roman" w:cs="Times New Roman"/>
          <w:sz w:val="24"/>
          <w:szCs w:val="24"/>
        </w:rPr>
        <w:t xml:space="preserve"> процентної ставки, що застосовується в перший період кредитування при виконанн</w:t>
      </w:r>
      <w:r w:rsidR="0091027B">
        <w:rPr>
          <w:rFonts w:ascii="Times New Roman" w:hAnsi="Times New Roman" w:cs="Times New Roman"/>
          <w:sz w:val="24"/>
          <w:szCs w:val="24"/>
        </w:rPr>
        <w:t>і</w:t>
      </w:r>
      <w:r w:rsidR="0010111B">
        <w:rPr>
          <w:rFonts w:ascii="Times New Roman" w:hAnsi="Times New Roman" w:cs="Times New Roman"/>
          <w:sz w:val="24"/>
          <w:szCs w:val="24"/>
        </w:rPr>
        <w:t xml:space="preserve"> Споживачем умов отримання знижки.   </w:t>
      </w:r>
    </w:p>
    <w:p w14:paraId="508B50BA" w14:textId="32811313" w:rsidR="00652E99" w:rsidRPr="0026028F" w:rsidRDefault="002A207E" w:rsidP="00A05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E99" w:rsidRPr="0026028F">
        <w:rPr>
          <w:rFonts w:ascii="Times New Roman" w:hAnsi="Times New Roman" w:cs="Times New Roman"/>
          <w:sz w:val="24"/>
          <w:szCs w:val="24"/>
        </w:rPr>
        <w:t>.</w:t>
      </w:r>
      <w:r w:rsidR="00215301" w:rsidRPr="0026028F">
        <w:rPr>
          <w:rFonts w:ascii="Times New Roman" w:hAnsi="Times New Roman" w:cs="Times New Roman"/>
          <w:sz w:val="24"/>
          <w:szCs w:val="24"/>
        </w:rPr>
        <w:t>5</w:t>
      </w:r>
      <w:r w:rsidR="0094465C" w:rsidRPr="0026028F">
        <w:rPr>
          <w:rFonts w:ascii="Times New Roman" w:hAnsi="Times New Roman" w:cs="Times New Roman"/>
          <w:sz w:val="24"/>
          <w:szCs w:val="24"/>
        </w:rPr>
        <w:t xml:space="preserve">. </w:t>
      </w:r>
      <w:r w:rsidR="00652E99" w:rsidRPr="0026028F">
        <w:rPr>
          <w:rFonts w:ascii="Times New Roman" w:hAnsi="Times New Roman" w:cs="Times New Roman"/>
          <w:sz w:val="24"/>
          <w:szCs w:val="24"/>
        </w:rPr>
        <w:t xml:space="preserve">Термін дії </w:t>
      </w:r>
      <w:proofErr w:type="spellStart"/>
      <w:r w:rsidR="00652E99" w:rsidRPr="0026028F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="00652E99" w:rsidRPr="0026028F">
        <w:rPr>
          <w:rFonts w:ascii="Times New Roman" w:hAnsi="Times New Roman" w:cs="Times New Roman"/>
          <w:sz w:val="24"/>
          <w:szCs w:val="24"/>
        </w:rPr>
        <w:t xml:space="preserve"> обмежений та вказується в інформаційному повідомлені, що надсилається С</w:t>
      </w:r>
      <w:r w:rsidR="0047065D" w:rsidRPr="0026028F">
        <w:rPr>
          <w:rFonts w:ascii="Times New Roman" w:hAnsi="Times New Roman" w:cs="Times New Roman"/>
          <w:sz w:val="24"/>
          <w:szCs w:val="24"/>
        </w:rPr>
        <w:t xml:space="preserve">поживачу  </w:t>
      </w:r>
      <w:r w:rsidR="005D1D85" w:rsidRPr="0026028F">
        <w:rPr>
          <w:rFonts w:ascii="Times New Roman" w:hAnsi="Times New Roman" w:cs="Times New Roman"/>
          <w:sz w:val="24"/>
          <w:szCs w:val="24"/>
        </w:rPr>
        <w:t>в SMS</w:t>
      </w:r>
      <w:r w:rsidR="005D1D85" w:rsidRPr="0026028F" w:rsidDel="00D3015C">
        <w:rPr>
          <w:rFonts w:ascii="Times New Roman" w:hAnsi="Times New Roman" w:cs="Times New Roman"/>
          <w:sz w:val="24"/>
          <w:szCs w:val="24"/>
        </w:rPr>
        <w:t xml:space="preserve"> </w:t>
      </w:r>
      <w:r w:rsidR="005D1D85" w:rsidRPr="0026028F">
        <w:rPr>
          <w:rFonts w:ascii="Times New Roman" w:hAnsi="Times New Roman" w:cs="Times New Roman"/>
          <w:sz w:val="24"/>
          <w:szCs w:val="24"/>
        </w:rPr>
        <w:t xml:space="preserve">-повідомленні, листом на електронну пошту </w:t>
      </w:r>
      <w:r w:rsidR="0047065D" w:rsidRPr="0026028F">
        <w:rPr>
          <w:rFonts w:ascii="Times New Roman" w:hAnsi="Times New Roman" w:cs="Times New Roman"/>
          <w:sz w:val="24"/>
          <w:szCs w:val="24"/>
        </w:rPr>
        <w:t>або зазнач</w:t>
      </w:r>
      <w:r w:rsidR="00D3015C" w:rsidRPr="0026028F">
        <w:rPr>
          <w:rFonts w:ascii="Times New Roman" w:hAnsi="Times New Roman" w:cs="Times New Roman"/>
          <w:sz w:val="24"/>
          <w:szCs w:val="24"/>
        </w:rPr>
        <w:t xml:space="preserve">ається </w:t>
      </w:r>
      <w:r w:rsidR="0047065D" w:rsidRPr="0026028F">
        <w:rPr>
          <w:rFonts w:ascii="Times New Roman" w:hAnsi="Times New Roman" w:cs="Times New Roman"/>
          <w:sz w:val="24"/>
          <w:szCs w:val="24"/>
        </w:rPr>
        <w:t xml:space="preserve">в Особистому кабінеті. </w:t>
      </w:r>
      <w:r w:rsidR="00652E99" w:rsidRPr="002602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A4D793" w14:textId="1CC58A02" w:rsidR="00084E08" w:rsidRPr="0026028F" w:rsidRDefault="002A207E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47065D" w:rsidRPr="002602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4E08" w:rsidRPr="0026028F">
        <w:rPr>
          <w:rFonts w:ascii="Times New Roman" w:hAnsi="Times New Roman" w:cs="Times New Roman"/>
          <w:b/>
          <w:sz w:val="24"/>
          <w:szCs w:val="24"/>
        </w:rPr>
        <w:t>Партнерська знижка</w:t>
      </w:r>
    </w:p>
    <w:p w14:paraId="4DEEDA60" w14:textId="5965039E" w:rsidR="00084E0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84E08" w:rsidRPr="0026028F">
        <w:rPr>
          <w:rFonts w:ascii="Times New Roman" w:hAnsi="Times New Roman" w:cs="Times New Roman"/>
          <w:sz w:val="24"/>
          <w:szCs w:val="24"/>
        </w:rPr>
        <w:t>.1. Споживачі, які уклад</w:t>
      </w:r>
      <w:r w:rsidR="005D1D85" w:rsidRPr="0026028F">
        <w:rPr>
          <w:rFonts w:ascii="Times New Roman" w:hAnsi="Times New Roman" w:cs="Times New Roman"/>
          <w:sz w:val="24"/>
          <w:szCs w:val="24"/>
        </w:rPr>
        <w:t>ають</w:t>
      </w:r>
      <w:r w:rsidR="007271E2">
        <w:rPr>
          <w:rFonts w:ascii="Times New Roman" w:hAnsi="Times New Roman" w:cs="Times New Roman"/>
          <w:sz w:val="24"/>
          <w:szCs w:val="24"/>
        </w:rPr>
        <w:t xml:space="preserve"> з Товариством </w:t>
      </w:r>
      <w:r w:rsidR="005D1D85" w:rsidRPr="0026028F">
        <w:rPr>
          <w:rFonts w:ascii="Times New Roman" w:hAnsi="Times New Roman" w:cs="Times New Roman"/>
          <w:sz w:val="24"/>
          <w:szCs w:val="24"/>
        </w:rPr>
        <w:t xml:space="preserve"> </w:t>
      </w:r>
      <w:r w:rsidR="00215301" w:rsidRPr="0026028F">
        <w:rPr>
          <w:rFonts w:ascii="Times New Roman" w:hAnsi="Times New Roman" w:cs="Times New Roman"/>
          <w:sz w:val="24"/>
          <w:szCs w:val="24"/>
        </w:rPr>
        <w:t>Договор</w:t>
      </w:r>
      <w:r w:rsidR="005D1D85" w:rsidRPr="0026028F">
        <w:rPr>
          <w:rFonts w:ascii="Times New Roman" w:hAnsi="Times New Roman" w:cs="Times New Roman"/>
          <w:sz w:val="24"/>
          <w:szCs w:val="24"/>
        </w:rPr>
        <w:t>и</w:t>
      </w:r>
      <w:r w:rsidR="00215301" w:rsidRPr="0026028F">
        <w:rPr>
          <w:rFonts w:ascii="Times New Roman" w:hAnsi="Times New Roman" w:cs="Times New Roman"/>
          <w:sz w:val="24"/>
          <w:szCs w:val="24"/>
        </w:rPr>
        <w:t xml:space="preserve"> про надання споживчого кредиту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 </w:t>
      </w:r>
      <w:r w:rsidR="005D1D85" w:rsidRPr="0026028F">
        <w:rPr>
          <w:rFonts w:ascii="Times New Roman" w:hAnsi="Times New Roman" w:cs="Times New Roman"/>
          <w:sz w:val="24"/>
          <w:szCs w:val="24"/>
        </w:rPr>
        <w:t xml:space="preserve">за сприянням </w:t>
      </w:r>
      <w:r w:rsidR="00084E08" w:rsidRPr="0026028F">
        <w:rPr>
          <w:rFonts w:ascii="Times New Roman" w:hAnsi="Times New Roman" w:cs="Times New Roman"/>
          <w:sz w:val="24"/>
          <w:szCs w:val="24"/>
        </w:rPr>
        <w:t>партнер</w:t>
      </w:r>
      <w:r w:rsidR="005D1D85" w:rsidRPr="0026028F">
        <w:rPr>
          <w:rFonts w:ascii="Times New Roman" w:hAnsi="Times New Roman" w:cs="Times New Roman"/>
          <w:sz w:val="24"/>
          <w:szCs w:val="24"/>
        </w:rPr>
        <w:t>ів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 Товариства, що надають Товариству </w:t>
      </w:r>
      <w:r w:rsidR="00584935">
        <w:rPr>
          <w:rFonts w:ascii="Times New Roman" w:hAnsi="Times New Roman" w:cs="Times New Roman"/>
          <w:sz w:val="24"/>
          <w:szCs w:val="24"/>
        </w:rPr>
        <w:t>інформаційні/</w:t>
      </w:r>
      <w:r w:rsidR="00084E08" w:rsidRPr="0026028F">
        <w:rPr>
          <w:rFonts w:ascii="Times New Roman" w:hAnsi="Times New Roman" w:cs="Times New Roman"/>
          <w:sz w:val="24"/>
          <w:szCs w:val="24"/>
        </w:rPr>
        <w:t>рекламні/маркетингові послуги</w:t>
      </w:r>
      <w:r w:rsidR="00FA391F" w:rsidRPr="0026028F">
        <w:rPr>
          <w:rFonts w:ascii="Times New Roman" w:hAnsi="Times New Roman" w:cs="Times New Roman"/>
          <w:sz w:val="24"/>
          <w:szCs w:val="24"/>
        </w:rPr>
        <w:t xml:space="preserve"> (далі - партнери)</w:t>
      </w:r>
      <w:r w:rsidR="00084E08" w:rsidRPr="0026028F">
        <w:rPr>
          <w:rFonts w:ascii="Times New Roman" w:hAnsi="Times New Roman" w:cs="Times New Roman"/>
          <w:sz w:val="24"/>
          <w:szCs w:val="24"/>
        </w:rPr>
        <w:t>, можуть отримати знижку на стандартну процентну ставку</w:t>
      </w:r>
      <w:r w:rsidR="001075F8">
        <w:rPr>
          <w:rFonts w:ascii="Times New Roman" w:hAnsi="Times New Roman" w:cs="Times New Roman"/>
          <w:sz w:val="24"/>
          <w:szCs w:val="24"/>
        </w:rPr>
        <w:t xml:space="preserve"> протягом обмеженого періоду її дії</w:t>
      </w:r>
      <w:r w:rsidR="00084E08" w:rsidRPr="0026028F">
        <w:rPr>
          <w:rFonts w:ascii="Times New Roman" w:hAnsi="Times New Roman" w:cs="Times New Roman"/>
          <w:sz w:val="24"/>
          <w:szCs w:val="24"/>
        </w:rPr>
        <w:t>,</w:t>
      </w:r>
      <w:r w:rsidR="00215301" w:rsidRPr="0026028F">
        <w:rPr>
          <w:rFonts w:ascii="Times New Roman" w:hAnsi="Times New Roman" w:cs="Times New Roman"/>
          <w:sz w:val="24"/>
          <w:szCs w:val="24"/>
        </w:rPr>
        <w:t xml:space="preserve"> 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якщо здійснять </w:t>
      </w:r>
      <w:r w:rsidR="000664ED" w:rsidRPr="0026028F">
        <w:rPr>
          <w:rFonts w:ascii="Times New Roman" w:hAnsi="Times New Roman" w:cs="Times New Roman"/>
          <w:sz w:val="24"/>
          <w:szCs w:val="24"/>
        </w:rPr>
        <w:t xml:space="preserve">укладення </w:t>
      </w:r>
      <w:r w:rsidR="00215301" w:rsidRPr="0026028F">
        <w:rPr>
          <w:rFonts w:ascii="Times New Roman" w:hAnsi="Times New Roman" w:cs="Times New Roman"/>
          <w:sz w:val="24"/>
          <w:szCs w:val="24"/>
        </w:rPr>
        <w:t xml:space="preserve">Договору про надання споживчого кредиту перейшовши 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 на Веб-сайт Товариства </w:t>
      </w:r>
      <w:r w:rsidR="005D1D85" w:rsidRPr="0026028F">
        <w:rPr>
          <w:rFonts w:ascii="Times New Roman" w:hAnsi="Times New Roman" w:cs="Times New Roman"/>
          <w:sz w:val="24"/>
          <w:szCs w:val="24"/>
        </w:rPr>
        <w:t>для укладення такого договору</w:t>
      </w:r>
      <w:r w:rsidR="000664ED" w:rsidRPr="0026028F">
        <w:rPr>
          <w:rFonts w:ascii="Times New Roman" w:hAnsi="Times New Roman" w:cs="Times New Roman"/>
          <w:sz w:val="24"/>
          <w:szCs w:val="24"/>
        </w:rPr>
        <w:t xml:space="preserve"> за 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 гіперпосиланням отриманим від партнера</w:t>
      </w:r>
      <w:r w:rsidR="000664ED" w:rsidRPr="0026028F">
        <w:rPr>
          <w:rFonts w:ascii="Times New Roman" w:hAnsi="Times New Roman" w:cs="Times New Roman"/>
          <w:sz w:val="24"/>
          <w:szCs w:val="24"/>
        </w:rPr>
        <w:t xml:space="preserve"> (розміщен</w:t>
      </w:r>
      <w:r w:rsidR="00383E39" w:rsidRPr="0026028F">
        <w:rPr>
          <w:rFonts w:ascii="Times New Roman" w:hAnsi="Times New Roman" w:cs="Times New Roman"/>
          <w:sz w:val="24"/>
          <w:szCs w:val="24"/>
        </w:rPr>
        <w:t>им</w:t>
      </w:r>
      <w:r w:rsidR="000664ED" w:rsidRPr="0026028F">
        <w:rPr>
          <w:rFonts w:ascii="Times New Roman" w:hAnsi="Times New Roman" w:cs="Times New Roman"/>
          <w:sz w:val="24"/>
          <w:szCs w:val="24"/>
        </w:rPr>
        <w:t xml:space="preserve"> на сайті партнера)</w:t>
      </w:r>
      <w:r w:rsidR="00383E39" w:rsidRPr="0026028F">
        <w:rPr>
          <w:rFonts w:ascii="Times New Roman" w:hAnsi="Times New Roman" w:cs="Times New Roman"/>
          <w:sz w:val="24"/>
          <w:szCs w:val="24"/>
        </w:rPr>
        <w:t>. Гіперпосилання для отримання партнерської знижки формується на стороні Товариства та передається пар</w:t>
      </w:r>
      <w:r w:rsidR="0060100B" w:rsidRPr="0026028F">
        <w:rPr>
          <w:rFonts w:ascii="Times New Roman" w:hAnsi="Times New Roman" w:cs="Times New Roman"/>
          <w:sz w:val="24"/>
          <w:szCs w:val="24"/>
        </w:rPr>
        <w:t>т</w:t>
      </w:r>
      <w:r w:rsidR="00383E39" w:rsidRPr="0026028F">
        <w:rPr>
          <w:rFonts w:ascii="Times New Roman" w:hAnsi="Times New Roman" w:cs="Times New Roman"/>
          <w:sz w:val="24"/>
          <w:szCs w:val="24"/>
        </w:rPr>
        <w:t>неру</w:t>
      </w:r>
      <w:r w:rsidR="0060100B" w:rsidRPr="0026028F">
        <w:rPr>
          <w:rFonts w:ascii="Times New Roman" w:hAnsi="Times New Roman" w:cs="Times New Roman"/>
          <w:sz w:val="24"/>
          <w:szCs w:val="24"/>
        </w:rPr>
        <w:t>, який має право його використовувати при наданні рекламних/маркетингових послуг Товариству щодо залучення Споживачів</w:t>
      </w:r>
      <w:r w:rsidR="00383E39" w:rsidRPr="0026028F">
        <w:rPr>
          <w:rFonts w:ascii="Times New Roman" w:hAnsi="Times New Roman" w:cs="Times New Roman"/>
          <w:sz w:val="24"/>
          <w:szCs w:val="24"/>
        </w:rPr>
        <w:t xml:space="preserve">. </w:t>
      </w:r>
      <w:r w:rsidR="007271E2">
        <w:rPr>
          <w:rFonts w:ascii="Times New Roman" w:hAnsi="Times New Roman" w:cs="Times New Roman"/>
          <w:sz w:val="24"/>
          <w:szCs w:val="24"/>
        </w:rPr>
        <w:t xml:space="preserve">Також надання партнерської знижки може бути забезпечене для Споживачів іншими засобами взаємодії Товариства та партнера (без використання гіперпосилань), зокрема через системи автоматичного обміну інформацією, маркування з боку Товариства ресурсів партнера з яких здійснюється перехід Споживача на Веб-сайт Товариства.    </w:t>
      </w:r>
    </w:p>
    <w:p w14:paraId="36D67FD8" w14:textId="50EE07E4" w:rsidR="007271E2" w:rsidRPr="0026028F" w:rsidRDefault="007271E2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будь-якому випадку, доступність знижки, р</w:t>
      </w:r>
      <w:r w:rsidRPr="007271E2">
        <w:rPr>
          <w:rFonts w:ascii="Times New Roman" w:hAnsi="Times New Roman" w:cs="Times New Roman"/>
          <w:sz w:val="24"/>
          <w:szCs w:val="24"/>
        </w:rPr>
        <w:t xml:space="preserve">озмір процентної ставки, яку має право отримати Споживач </w:t>
      </w:r>
      <w:r w:rsidR="00310673">
        <w:rPr>
          <w:rFonts w:ascii="Times New Roman" w:hAnsi="Times New Roman" w:cs="Times New Roman"/>
          <w:sz w:val="24"/>
          <w:szCs w:val="24"/>
        </w:rPr>
        <w:t>п</w:t>
      </w:r>
      <w:r w:rsidR="00310673" w:rsidRPr="00310673">
        <w:rPr>
          <w:rFonts w:ascii="Times New Roman" w:hAnsi="Times New Roman" w:cs="Times New Roman"/>
          <w:sz w:val="24"/>
          <w:szCs w:val="24"/>
        </w:rPr>
        <w:t xml:space="preserve">ротягом першого періоду (перших 10-ть днів) </w:t>
      </w:r>
      <w:r w:rsidR="00310673">
        <w:rPr>
          <w:rFonts w:ascii="Times New Roman" w:hAnsi="Times New Roman" w:cs="Times New Roman"/>
          <w:sz w:val="24"/>
          <w:szCs w:val="24"/>
        </w:rPr>
        <w:t>користування кредитом</w:t>
      </w:r>
      <w:r w:rsidR="008D621D">
        <w:rPr>
          <w:rFonts w:ascii="Times New Roman" w:hAnsi="Times New Roman" w:cs="Times New Roman"/>
          <w:sz w:val="24"/>
          <w:szCs w:val="24"/>
        </w:rPr>
        <w:t xml:space="preserve"> </w:t>
      </w:r>
      <w:r w:rsidRPr="007271E2">
        <w:rPr>
          <w:rFonts w:ascii="Times New Roman" w:hAnsi="Times New Roman" w:cs="Times New Roman"/>
          <w:sz w:val="24"/>
          <w:szCs w:val="24"/>
        </w:rPr>
        <w:t xml:space="preserve">доводиться до відома Споживача </w:t>
      </w:r>
      <w:r w:rsidR="0010111B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7271E2">
        <w:rPr>
          <w:rFonts w:ascii="Times New Roman" w:hAnsi="Times New Roman" w:cs="Times New Roman"/>
          <w:sz w:val="24"/>
          <w:szCs w:val="24"/>
        </w:rPr>
        <w:t>І</w:t>
      </w:r>
      <w:r w:rsidR="004F7D3D">
        <w:rPr>
          <w:rFonts w:ascii="Times New Roman" w:hAnsi="Times New Roman" w:cs="Times New Roman"/>
          <w:sz w:val="24"/>
          <w:szCs w:val="24"/>
        </w:rPr>
        <w:t>К</w:t>
      </w:r>
      <w:r w:rsidRPr="007271E2">
        <w:rPr>
          <w:rFonts w:ascii="Times New Roman" w:hAnsi="Times New Roman" w:cs="Times New Roman"/>
          <w:sz w:val="24"/>
          <w:szCs w:val="24"/>
        </w:rPr>
        <w:t>С Товариства.</w:t>
      </w:r>
    </w:p>
    <w:p w14:paraId="5F3C62A6" w14:textId="15519954" w:rsidR="00507F38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="00084E08" w:rsidRPr="0026028F">
        <w:rPr>
          <w:rFonts w:ascii="Times New Roman" w:hAnsi="Times New Roman" w:cs="Times New Roman"/>
          <w:sz w:val="24"/>
          <w:szCs w:val="24"/>
        </w:rPr>
        <w:t xml:space="preserve">.2. </w:t>
      </w:r>
      <w:r w:rsidR="00507F38" w:rsidRPr="0026028F">
        <w:rPr>
          <w:rFonts w:ascii="Times New Roman" w:hAnsi="Times New Roman" w:cs="Times New Roman"/>
          <w:sz w:val="24"/>
          <w:szCs w:val="24"/>
        </w:rPr>
        <w:t>Партнерська знижка надається Товариством за умови виконання Споживачем умов для її отримання передбачених Договором</w:t>
      </w:r>
      <w:r w:rsidR="00507F38" w:rsidRPr="00AF17D8">
        <w:rPr>
          <w:rFonts w:ascii="Times New Roman" w:hAnsi="Times New Roman" w:cs="Times New Roman"/>
          <w:sz w:val="24"/>
          <w:szCs w:val="24"/>
        </w:rPr>
        <w:t xml:space="preserve"> про надання споживчого кредиту.</w:t>
      </w:r>
    </w:p>
    <w:p w14:paraId="2AA168FA" w14:textId="7673EF8C" w:rsidR="00FA391F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84E08" w:rsidRPr="00AF17D8">
        <w:rPr>
          <w:rFonts w:ascii="Times New Roman" w:hAnsi="Times New Roman" w:cs="Times New Roman"/>
          <w:sz w:val="24"/>
          <w:szCs w:val="24"/>
        </w:rPr>
        <w:t>.3. Партнерська знижка</w:t>
      </w:r>
      <w:r w:rsidR="000664ED" w:rsidRPr="00AF17D8">
        <w:rPr>
          <w:rFonts w:ascii="Times New Roman" w:hAnsi="Times New Roman" w:cs="Times New Roman"/>
          <w:sz w:val="24"/>
          <w:szCs w:val="24"/>
        </w:rPr>
        <w:t xml:space="preserve"> не є постійно діючою знижкою. Термін дії та можливість отримання такої знижки залежить виключно від наявності домовленостей про її надання між Товарист</w:t>
      </w:r>
      <w:r w:rsidR="00FA391F" w:rsidRPr="00AF17D8">
        <w:rPr>
          <w:rFonts w:ascii="Times New Roman" w:hAnsi="Times New Roman" w:cs="Times New Roman"/>
          <w:sz w:val="24"/>
          <w:szCs w:val="24"/>
        </w:rPr>
        <w:t>вом та партнерами.</w:t>
      </w:r>
    </w:p>
    <w:p w14:paraId="0D44FD2A" w14:textId="3AC1674F" w:rsidR="00FA391F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A391F" w:rsidRPr="00AF17D8">
        <w:rPr>
          <w:rFonts w:ascii="Times New Roman" w:hAnsi="Times New Roman" w:cs="Times New Roman"/>
          <w:sz w:val="24"/>
          <w:szCs w:val="24"/>
        </w:rPr>
        <w:t>.4. Партнерська знижка</w:t>
      </w:r>
      <w:r w:rsidR="005D1D85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507F38" w:rsidRPr="00AF17D8">
        <w:rPr>
          <w:rFonts w:ascii="Times New Roman" w:hAnsi="Times New Roman" w:cs="Times New Roman"/>
          <w:sz w:val="24"/>
          <w:szCs w:val="24"/>
        </w:rPr>
        <w:t xml:space="preserve">що може бути надана </w:t>
      </w:r>
      <w:proofErr w:type="gramStart"/>
      <w:r w:rsidR="00507F38" w:rsidRPr="00AF17D8">
        <w:rPr>
          <w:rFonts w:ascii="Times New Roman" w:hAnsi="Times New Roman" w:cs="Times New Roman"/>
          <w:sz w:val="24"/>
          <w:szCs w:val="24"/>
        </w:rPr>
        <w:t>Споживачу</w:t>
      </w:r>
      <w:r w:rsidR="005D1D85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507F38" w:rsidRPr="00AF17D8">
        <w:rPr>
          <w:rFonts w:ascii="Times New Roman" w:hAnsi="Times New Roman" w:cs="Times New Roman"/>
          <w:sz w:val="24"/>
          <w:szCs w:val="24"/>
        </w:rPr>
        <w:t xml:space="preserve"> враховується</w:t>
      </w:r>
      <w:proofErr w:type="gramEnd"/>
      <w:r w:rsidR="00507F38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5D1D85" w:rsidRPr="00AF17D8">
        <w:rPr>
          <w:rFonts w:ascii="Times New Roman" w:hAnsi="Times New Roman" w:cs="Times New Roman"/>
          <w:sz w:val="24"/>
          <w:szCs w:val="24"/>
        </w:rPr>
        <w:t xml:space="preserve">при укладенні Споживачем Договору про надання споживчого кредиту, якщо Споживач перейшовши </w:t>
      </w:r>
      <w:r w:rsidR="006F712D" w:rsidRPr="00AF17D8">
        <w:rPr>
          <w:rFonts w:ascii="Times New Roman" w:hAnsi="Times New Roman" w:cs="Times New Roman"/>
          <w:sz w:val="24"/>
          <w:szCs w:val="24"/>
        </w:rPr>
        <w:t>за гіперпосиланням</w:t>
      </w:r>
      <w:r w:rsidR="007271E2">
        <w:rPr>
          <w:rFonts w:ascii="Times New Roman" w:hAnsi="Times New Roman" w:cs="Times New Roman"/>
          <w:sz w:val="24"/>
          <w:szCs w:val="24"/>
        </w:rPr>
        <w:t xml:space="preserve"> (або з ресурсу партнера)</w:t>
      </w:r>
      <w:r w:rsidR="006F712D" w:rsidRPr="00AF17D8">
        <w:rPr>
          <w:rFonts w:ascii="Times New Roman" w:hAnsi="Times New Roman" w:cs="Times New Roman"/>
          <w:sz w:val="24"/>
          <w:szCs w:val="24"/>
        </w:rPr>
        <w:t>, що передбачає надання знижки на стандартну процентну ставку</w:t>
      </w:r>
      <w:r w:rsidR="0052579B">
        <w:rPr>
          <w:rFonts w:ascii="Times New Roman" w:hAnsi="Times New Roman" w:cs="Times New Roman"/>
          <w:sz w:val="24"/>
          <w:szCs w:val="24"/>
        </w:rPr>
        <w:t xml:space="preserve"> протягом обмеженого періоду її дії</w:t>
      </w:r>
      <w:r w:rsidR="006F712D" w:rsidRPr="00AF17D8">
        <w:rPr>
          <w:rFonts w:ascii="Times New Roman" w:hAnsi="Times New Roman" w:cs="Times New Roman"/>
          <w:sz w:val="24"/>
          <w:szCs w:val="24"/>
        </w:rPr>
        <w:t xml:space="preserve">, на Веб-сайт Товариства здійснить </w:t>
      </w:r>
      <w:r w:rsidR="00FA391F" w:rsidRPr="00AF17D8">
        <w:rPr>
          <w:rFonts w:ascii="Times New Roman" w:hAnsi="Times New Roman" w:cs="Times New Roman"/>
          <w:sz w:val="24"/>
          <w:szCs w:val="24"/>
        </w:rPr>
        <w:t>укладе</w:t>
      </w:r>
      <w:r w:rsidR="006F712D" w:rsidRPr="00AF17D8">
        <w:rPr>
          <w:rFonts w:ascii="Times New Roman" w:hAnsi="Times New Roman" w:cs="Times New Roman"/>
          <w:sz w:val="24"/>
          <w:szCs w:val="24"/>
        </w:rPr>
        <w:t>ння</w:t>
      </w:r>
      <w:r w:rsidR="00FA391F" w:rsidRPr="00AF17D8">
        <w:rPr>
          <w:rFonts w:ascii="Times New Roman" w:hAnsi="Times New Roman" w:cs="Times New Roman"/>
          <w:sz w:val="24"/>
          <w:szCs w:val="24"/>
        </w:rPr>
        <w:t xml:space="preserve"> за допомогою Сервісу «</w:t>
      </w:r>
      <w:r w:rsidR="00AF17D8" w:rsidRPr="00AF17D8">
        <w:rPr>
          <w:rFonts w:ascii="Times New Roman" w:hAnsi="Times New Roman" w:cs="Times New Roman"/>
          <w:sz w:val="24"/>
          <w:szCs w:val="24"/>
        </w:rPr>
        <w:t>SLON CREDIT</w:t>
      </w:r>
      <w:r w:rsidR="00A10A57" w:rsidRPr="00AF17D8">
        <w:rPr>
          <w:rFonts w:ascii="Times New Roman" w:hAnsi="Times New Roman" w:cs="Times New Roman"/>
          <w:sz w:val="24"/>
          <w:szCs w:val="24"/>
        </w:rPr>
        <w:t>»</w:t>
      </w:r>
      <w:r w:rsidR="00FA391F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5D1D85" w:rsidRPr="00AF17D8">
        <w:rPr>
          <w:rFonts w:ascii="Times New Roman" w:hAnsi="Times New Roman" w:cs="Times New Roman"/>
          <w:sz w:val="24"/>
          <w:szCs w:val="24"/>
        </w:rPr>
        <w:t>такого договору.</w:t>
      </w:r>
      <w:r w:rsidR="00584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0EC88" w14:textId="6ABB9236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E08" w:rsidRPr="00AF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0E3D" w:rsidRPr="00AF17D8">
        <w:rPr>
          <w:rFonts w:ascii="Times New Roman" w:hAnsi="Times New Roman" w:cs="Times New Roman"/>
          <w:b/>
          <w:sz w:val="24"/>
          <w:szCs w:val="24"/>
        </w:rPr>
        <w:t>Права і обов’язки сторін</w:t>
      </w:r>
    </w:p>
    <w:p w14:paraId="606EE0B1" w14:textId="38E5233E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.1. 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З метою своєї інформованості щодо наявності знижки Споживач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зобов’язаний регулярно перевіряти наявність </w:t>
      </w:r>
      <w:r w:rsidR="0047065D" w:rsidRPr="00AF17D8">
        <w:rPr>
          <w:rFonts w:ascii="Times New Roman" w:hAnsi="Times New Roman" w:cs="Times New Roman"/>
          <w:sz w:val="24"/>
          <w:szCs w:val="24"/>
        </w:rPr>
        <w:t xml:space="preserve">інформаційних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повідомлень від </w:t>
      </w:r>
      <w:r w:rsidR="0047065D" w:rsidRPr="00AF17D8">
        <w:rPr>
          <w:rFonts w:ascii="Times New Roman" w:hAnsi="Times New Roman" w:cs="Times New Roman"/>
          <w:sz w:val="24"/>
          <w:szCs w:val="24"/>
        </w:rPr>
        <w:t>Товариства в Особистому кабінеті</w:t>
      </w:r>
      <w:r w:rsidR="003634BA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3634BA" w:rsidRPr="00AF17D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B579E7" w:rsidRPr="00AF17D8">
        <w:rPr>
          <w:rFonts w:ascii="Times New Roman" w:hAnsi="Times New Roman" w:cs="Times New Roman"/>
          <w:sz w:val="24"/>
          <w:szCs w:val="24"/>
        </w:rPr>
        <w:t>- повідомленнях</w:t>
      </w:r>
      <w:r w:rsidR="0047065D" w:rsidRPr="00AF17D8">
        <w:rPr>
          <w:rFonts w:ascii="Times New Roman" w:hAnsi="Times New Roman" w:cs="Times New Roman"/>
          <w:sz w:val="24"/>
          <w:szCs w:val="24"/>
        </w:rPr>
        <w:t xml:space="preserve">, </w:t>
      </w:r>
      <w:r w:rsidR="00E72C08" w:rsidRPr="00AF17D8">
        <w:rPr>
          <w:rFonts w:ascii="Times New Roman" w:hAnsi="Times New Roman" w:cs="Times New Roman"/>
          <w:sz w:val="24"/>
          <w:szCs w:val="24"/>
        </w:rPr>
        <w:t xml:space="preserve">на </w:t>
      </w:r>
      <w:r w:rsidR="003634BA" w:rsidRPr="00AF17D8">
        <w:rPr>
          <w:rFonts w:ascii="Times New Roman" w:hAnsi="Times New Roman" w:cs="Times New Roman"/>
          <w:sz w:val="24"/>
          <w:szCs w:val="24"/>
        </w:rPr>
        <w:t>електронній пошті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EC47D" w14:textId="4985E481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.2. 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Товариство з метою надання </w:t>
      </w:r>
      <w:proofErr w:type="spellStart"/>
      <w:r w:rsidR="0039619D" w:rsidRPr="00AF17D8">
        <w:rPr>
          <w:rFonts w:ascii="Times New Roman" w:hAnsi="Times New Roman" w:cs="Times New Roman"/>
          <w:sz w:val="24"/>
          <w:szCs w:val="24"/>
        </w:rPr>
        <w:t>промокодів</w:t>
      </w:r>
      <w:proofErr w:type="spellEnd"/>
      <w:r w:rsidR="0039619D" w:rsidRPr="00AF17D8">
        <w:rPr>
          <w:rFonts w:ascii="Times New Roman" w:hAnsi="Times New Roman" w:cs="Times New Roman"/>
          <w:sz w:val="24"/>
          <w:szCs w:val="24"/>
        </w:rPr>
        <w:t xml:space="preserve"> на знижку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має право на проведення спеціальних акцій для </w:t>
      </w:r>
      <w:r w:rsidR="007848D3" w:rsidRPr="00AF17D8">
        <w:rPr>
          <w:rFonts w:ascii="Times New Roman" w:hAnsi="Times New Roman" w:cs="Times New Roman"/>
          <w:sz w:val="24"/>
          <w:szCs w:val="24"/>
        </w:rPr>
        <w:t>Споживачів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Інформація щодо проведення 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акцій для </w:t>
      </w:r>
      <w:r w:rsidR="007848D3" w:rsidRPr="00AF17D8">
        <w:rPr>
          <w:rFonts w:ascii="Times New Roman" w:hAnsi="Times New Roman" w:cs="Times New Roman"/>
          <w:sz w:val="24"/>
          <w:szCs w:val="24"/>
        </w:rPr>
        <w:t>Споживачів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 надається на офіційному сайті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або іншим доступним для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Споживача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способом на вибір </w:t>
      </w:r>
      <w:r w:rsidR="007848D3" w:rsidRPr="00AF17D8">
        <w:rPr>
          <w:rFonts w:ascii="Times New Roman" w:hAnsi="Times New Roman" w:cs="Times New Roman"/>
          <w:sz w:val="24"/>
          <w:szCs w:val="24"/>
        </w:rPr>
        <w:t>Товариства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4AF41" w14:textId="309C00AE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3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Товариство </w:t>
      </w:r>
      <w:r w:rsidR="00E30E3D" w:rsidRPr="00AF17D8">
        <w:rPr>
          <w:rFonts w:ascii="Times New Roman" w:hAnsi="Times New Roman" w:cs="Times New Roman"/>
          <w:sz w:val="24"/>
          <w:szCs w:val="24"/>
        </w:rPr>
        <w:t>має право без повідомлення припинити участь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 </w:t>
      </w:r>
      <w:r w:rsidR="00E72C08" w:rsidRPr="00AF17D8">
        <w:rPr>
          <w:rFonts w:ascii="Times New Roman" w:hAnsi="Times New Roman" w:cs="Times New Roman"/>
          <w:sz w:val="24"/>
          <w:szCs w:val="24"/>
        </w:rPr>
        <w:t xml:space="preserve">будь-якого Споживача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в Програмі лояльності </w:t>
      </w:r>
      <w:r w:rsidR="00BD0053" w:rsidRPr="00AF17D8">
        <w:rPr>
          <w:rFonts w:ascii="Times New Roman" w:hAnsi="Times New Roman" w:cs="Times New Roman"/>
          <w:sz w:val="24"/>
          <w:szCs w:val="24"/>
        </w:rPr>
        <w:t>в випадках:</w:t>
      </w:r>
    </w:p>
    <w:p w14:paraId="45B3FACC" w14:textId="6BD2E88D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3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.1. недотримання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Споживачем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даних Правил; </w:t>
      </w:r>
    </w:p>
    <w:p w14:paraId="24A94811" w14:textId="15306528" w:rsidR="00D073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3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.2. надання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Споживачем </w:t>
      </w:r>
      <w:r w:rsidR="00E30E3D" w:rsidRPr="00AF17D8">
        <w:rPr>
          <w:rFonts w:ascii="Times New Roman" w:hAnsi="Times New Roman" w:cs="Times New Roman"/>
          <w:sz w:val="24"/>
          <w:szCs w:val="24"/>
        </w:rPr>
        <w:t>інформації, яка вводить в оману, чи</w:t>
      </w:r>
      <w:r w:rsidR="00BD0053" w:rsidRPr="00AF17D8">
        <w:rPr>
          <w:rFonts w:ascii="Times New Roman" w:hAnsi="Times New Roman" w:cs="Times New Roman"/>
          <w:sz w:val="24"/>
          <w:szCs w:val="24"/>
          <w:lang w:val="ru-RU"/>
        </w:rPr>
        <w:t xml:space="preserve"> є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 недостовірною. </w:t>
      </w:r>
    </w:p>
    <w:p w14:paraId="0D3E737E" w14:textId="7CA573CA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4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</w:t>
      </w:r>
      <w:r w:rsidR="007848D3" w:rsidRPr="00AF17D8">
        <w:rPr>
          <w:rFonts w:ascii="Times New Roman" w:hAnsi="Times New Roman" w:cs="Times New Roman"/>
          <w:sz w:val="24"/>
          <w:szCs w:val="24"/>
        </w:rPr>
        <w:t>Товар</w:t>
      </w:r>
      <w:r w:rsidR="0039619D" w:rsidRPr="00AF17D8">
        <w:rPr>
          <w:rFonts w:ascii="Times New Roman" w:hAnsi="Times New Roman" w:cs="Times New Roman"/>
          <w:sz w:val="24"/>
          <w:szCs w:val="24"/>
        </w:rPr>
        <w:t>и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ство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залишає за собою право: </w:t>
      </w:r>
    </w:p>
    <w:p w14:paraId="2FE16EE8" w14:textId="7257F86D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4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.1. на свій розсуд вносити зміни, а також відмінити дані Правила, без попереднього індивідуального повідомлення </w:t>
      </w:r>
      <w:r w:rsidR="007848D3" w:rsidRPr="00AF17D8">
        <w:rPr>
          <w:rFonts w:ascii="Times New Roman" w:hAnsi="Times New Roman" w:cs="Times New Roman"/>
          <w:sz w:val="24"/>
          <w:szCs w:val="24"/>
        </w:rPr>
        <w:t>Споживачів</w:t>
      </w:r>
      <w:r w:rsidR="00E30E3D" w:rsidRPr="00AF17D8">
        <w:rPr>
          <w:rFonts w:ascii="Times New Roman" w:hAnsi="Times New Roman" w:cs="Times New Roman"/>
          <w:sz w:val="24"/>
          <w:szCs w:val="24"/>
        </w:rPr>
        <w:t>. Інформація про вк</w:t>
      </w:r>
      <w:r w:rsidR="00D0733D" w:rsidRPr="00AF17D8">
        <w:rPr>
          <w:rFonts w:ascii="Times New Roman" w:hAnsi="Times New Roman" w:cs="Times New Roman"/>
          <w:sz w:val="24"/>
          <w:szCs w:val="24"/>
        </w:rPr>
        <w:t xml:space="preserve">азані зміни публікується на </w:t>
      </w:r>
      <w:r w:rsidR="007848D3" w:rsidRPr="00AF17D8">
        <w:rPr>
          <w:rFonts w:ascii="Times New Roman" w:hAnsi="Times New Roman" w:cs="Times New Roman"/>
          <w:sz w:val="24"/>
          <w:szCs w:val="24"/>
        </w:rPr>
        <w:t>В</w:t>
      </w:r>
      <w:r w:rsidR="00D0733D" w:rsidRPr="00AF17D8">
        <w:rPr>
          <w:rFonts w:ascii="Times New Roman" w:hAnsi="Times New Roman" w:cs="Times New Roman"/>
          <w:sz w:val="24"/>
          <w:szCs w:val="24"/>
        </w:rPr>
        <w:t>еб-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сайті </w:t>
      </w:r>
      <w:r w:rsidR="007848D3" w:rsidRPr="00AF17D8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за один день до дати вступу у силу змін; </w:t>
      </w:r>
    </w:p>
    <w:p w14:paraId="766894B7" w14:textId="33E26B1B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4</w:t>
      </w:r>
      <w:r w:rsidR="00500889" w:rsidRPr="00AF17D8">
        <w:rPr>
          <w:rFonts w:ascii="Times New Roman" w:hAnsi="Times New Roman" w:cs="Times New Roman"/>
          <w:sz w:val="24"/>
          <w:szCs w:val="24"/>
        </w:rPr>
        <w:t>.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2. вносити зміни, без попереднього індивідуального повідомлення </w:t>
      </w:r>
      <w:r w:rsidR="007848D3" w:rsidRPr="00AF17D8">
        <w:rPr>
          <w:rFonts w:ascii="Times New Roman" w:hAnsi="Times New Roman" w:cs="Times New Roman"/>
          <w:sz w:val="24"/>
          <w:szCs w:val="24"/>
        </w:rPr>
        <w:t>Споживачів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, в перелік дій, за які нараховуються </w:t>
      </w:r>
      <w:r w:rsidR="0039619D" w:rsidRPr="00AF17D8">
        <w:rPr>
          <w:rFonts w:ascii="Times New Roman" w:hAnsi="Times New Roman" w:cs="Times New Roman"/>
          <w:sz w:val="24"/>
          <w:szCs w:val="24"/>
        </w:rPr>
        <w:t>знижки та в розмір знижок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 за ці дії; </w:t>
      </w:r>
    </w:p>
    <w:p w14:paraId="251E39E7" w14:textId="1033A7E1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4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.3. призупинити чи припинити Програму лояльності </w:t>
      </w:r>
      <w:proofErr w:type="gramStart"/>
      <w:r w:rsidR="00E30E3D" w:rsidRPr="00AF17D8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="00E30E3D" w:rsidRPr="00AF17D8">
        <w:rPr>
          <w:rFonts w:ascii="Times New Roman" w:hAnsi="Times New Roman" w:cs="Times New Roman"/>
          <w:sz w:val="24"/>
          <w:szCs w:val="24"/>
        </w:rPr>
        <w:t xml:space="preserve">-який час з повідомленням </w:t>
      </w:r>
      <w:r w:rsidR="0039619D" w:rsidRPr="00AF17D8">
        <w:rPr>
          <w:rFonts w:ascii="Times New Roman" w:hAnsi="Times New Roman" w:cs="Times New Roman"/>
          <w:sz w:val="24"/>
          <w:szCs w:val="24"/>
        </w:rPr>
        <w:t>Споживачів на В</w:t>
      </w:r>
      <w:r w:rsidR="00E30E3D" w:rsidRPr="00AF17D8">
        <w:rPr>
          <w:rFonts w:ascii="Times New Roman" w:hAnsi="Times New Roman" w:cs="Times New Roman"/>
          <w:sz w:val="24"/>
          <w:szCs w:val="24"/>
        </w:rPr>
        <w:t>еб</w:t>
      </w:r>
      <w:r w:rsidR="0039619D" w:rsidRPr="00AF17D8">
        <w:rPr>
          <w:rFonts w:ascii="Times New Roman" w:hAnsi="Times New Roman" w:cs="Times New Roman"/>
          <w:sz w:val="24"/>
          <w:szCs w:val="24"/>
        </w:rPr>
        <w:t>-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сайті </w:t>
      </w:r>
      <w:r w:rsidR="0039619D" w:rsidRPr="00AF17D8">
        <w:rPr>
          <w:rFonts w:ascii="Times New Roman" w:hAnsi="Times New Roman" w:cs="Times New Roman"/>
          <w:sz w:val="24"/>
          <w:szCs w:val="24"/>
        </w:rPr>
        <w:t>Товариства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A00B7E" w14:textId="28BC17A4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073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4</w:t>
      </w:r>
      <w:r w:rsidR="00D0733D" w:rsidRPr="00AF17D8">
        <w:rPr>
          <w:rFonts w:ascii="Times New Roman" w:hAnsi="Times New Roman" w:cs="Times New Roman"/>
          <w:sz w:val="24"/>
          <w:szCs w:val="24"/>
        </w:rPr>
        <w:t>.4. П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родовжуючи участь в Програмі лояльності, </w:t>
      </w:r>
      <w:r w:rsidR="009D360F" w:rsidRPr="00AF17D8">
        <w:rPr>
          <w:rFonts w:ascii="Times New Roman" w:hAnsi="Times New Roman" w:cs="Times New Roman"/>
          <w:sz w:val="24"/>
          <w:szCs w:val="24"/>
        </w:rPr>
        <w:t xml:space="preserve">Споживач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погоджується з умовами і змінами в Правилах. </w:t>
      </w:r>
    </w:p>
    <w:p w14:paraId="7DE59991" w14:textId="52E3AB32" w:rsidR="00E30E3D" w:rsidRPr="00AF17D8" w:rsidRDefault="002A207E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0E3D" w:rsidRPr="00AF17D8">
        <w:rPr>
          <w:rFonts w:ascii="Times New Roman" w:hAnsi="Times New Roman" w:cs="Times New Roman"/>
          <w:sz w:val="24"/>
          <w:szCs w:val="24"/>
        </w:rPr>
        <w:t>.</w:t>
      </w:r>
      <w:r w:rsidR="00E72C08" w:rsidRPr="00AF17D8">
        <w:rPr>
          <w:rFonts w:ascii="Times New Roman" w:hAnsi="Times New Roman" w:cs="Times New Roman"/>
          <w:sz w:val="24"/>
          <w:szCs w:val="24"/>
        </w:rPr>
        <w:t>5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. Відносини, що виникають між </w:t>
      </w:r>
      <w:r w:rsidR="009D360F" w:rsidRPr="00AF17D8">
        <w:rPr>
          <w:rFonts w:ascii="Times New Roman" w:hAnsi="Times New Roman" w:cs="Times New Roman"/>
          <w:sz w:val="24"/>
          <w:szCs w:val="24"/>
        </w:rPr>
        <w:t>Споживачем та Товариством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 та не 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врегульовані даними 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Правилами, визначаються 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згідно </w:t>
      </w:r>
      <w:r w:rsidR="00E30E3D" w:rsidRPr="00AF17D8">
        <w:rPr>
          <w:rFonts w:ascii="Times New Roman" w:hAnsi="Times New Roman" w:cs="Times New Roman"/>
          <w:sz w:val="24"/>
          <w:szCs w:val="24"/>
        </w:rPr>
        <w:t>чинн</w:t>
      </w:r>
      <w:r w:rsidR="0039619D" w:rsidRPr="00AF17D8">
        <w:rPr>
          <w:rFonts w:ascii="Times New Roman" w:hAnsi="Times New Roman" w:cs="Times New Roman"/>
          <w:sz w:val="24"/>
          <w:szCs w:val="24"/>
        </w:rPr>
        <w:t xml:space="preserve">ого </w:t>
      </w:r>
      <w:r w:rsidR="00E30E3D" w:rsidRPr="00AF17D8">
        <w:rPr>
          <w:rFonts w:ascii="Times New Roman" w:hAnsi="Times New Roman" w:cs="Times New Roman"/>
          <w:sz w:val="24"/>
          <w:szCs w:val="24"/>
        </w:rPr>
        <w:t>законодавств</w:t>
      </w:r>
      <w:r w:rsidR="0039619D" w:rsidRPr="00AF17D8">
        <w:rPr>
          <w:rFonts w:ascii="Times New Roman" w:hAnsi="Times New Roman" w:cs="Times New Roman"/>
          <w:sz w:val="24"/>
          <w:szCs w:val="24"/>
        </w:rPr>
        <w:t>а</w:t>
      </w:r>
      <w:r w:rsidR="00E30E3D" w:rsidRPr="00AF17D8">
        <w:rPr>
          <w:rFonts w:ascii="Times New Roman" w:hAnsi="Times New Roman" w:cs="Times New Roman"/>
          <w:sz w:val="24"/>
          <w:szCs w:val="24"/>
        </w:rPr>
        <w:t xml:space="preserve"> України.</w:t>
      </w:r>
    </w:p>
    <w:p w14:paraId="6C4143BD" w14:textId="77777777" w:rsidR="003C00B4" w:rsidRPr="00AF17D8" w:rsidRDefault="003C00B4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4D1BE9" w14:textId="0253577A" w:rsidR="003C00B4" w:rsidRPr="00AF17D8" w:rsidRDefault="003C00B4" w:rsidP="00E30E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7D8">
        <w:rPr>
          <w:rFonts w:ascii="Times New Roman" w:hAnsi="Times New Roman" w:cs="Times New Roman"/>
          <w:b/>
          <w:sz w:val="24"/>
          <w:szCs w:val="24"/>
        </w:rPr>
        <w:t>Директор ТОВ «</w:t>
      </w:r>
      <w:r w:rsidR="00AF17D8" w:rsidRPr="00AF17D8">
        <w:rPr>
          <w:rFonts w:ascii="Times New Roman" w:hAnsi="Times New Roman" w:cs="Times New Roman"/>
          <w:b/>
          <w:sz w:val="24"/>
          <w:szCs w:val="24"/>
        </w:rPr>
        <w:t>СЛОН КРЕДИТ</w:t>
      </w:r>
      <w:r w:rsidRPr="00AF17D8">
        <w:rPr>
          <w:rFonts w:ascii="Times New Roman" w:hAnsi="Times New Roman" w:cs="Times New Roman"/>
          <w:b/>
          <w:sz w:val="24"/>
          <w:szCs w:val="24"/>
        </w:rPr>
        <w:t xml:space="preserve">"                    </w:t>
      </w:r>
      <w:r w:rsidR="00002FB5" w:rsidRPr="00AF17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F17D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425F7F">
        <w:rPr>
          <w:rFonts w:ascii="Times New Roman" w:hAnsi="Times New Roman" w:cs="Times New Roman"/>
          <w:b/>
          <w:sz w:val="24"/>
          <w:szCs w:val="24"/>
        </w:rPr>
        <w:t>Рохманійко</w:t>
      </w:r>
      <w:proofErr w:type="spellEnd"/>
      <w:r w:rsidR="0042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5D6">
        <w:rPr>
          <w:rFonts w:ascii="Times New Roman" w:hAnsi="Times New Roman" w:cs="Times New Roman"/>
          <w:b/>
          <w:sz w:val="24"/>
          <w:szCs w:val="24"/>
        </w:rPr>
        <w:t>М.В.</w:t>
      </w:r>
    </w:p>
    <w:sectPr w:rsidR="003C00B4" w:rsidRPr="00AF17D8" w:rsidSect="00B579E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7372"/>
    <w:multiLevelType w:val="hybridMultilevel"/>
    <w:tmpl w:val="54829AD0"/>
    <w:lvl w:ilvl="0" w:tplc="6F3C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7296C"/>
    <w:multiLevelType w:val="hybridMultilevel"/>
    <w:tmpl w:val="98F0C9F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1C53A4"/>
    <w:multiLevelType w:val="hybridMultilevel"/>
    <w:tmpl w:val="1B5CF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7EDD"/>
    <w:multiLevelType w:val="hybridMultilevel"/>
    <w:tmpl w:val="5F8005A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7D4B83"/>
    <w:multiLevelType w:val="hybridMultilevel"/>
    <w:tmpl w:val="58C036A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D"/>
    <w:rsid w:val="00002FB5"/>
    <w:rsid w:val="00011329"/>
    <w:rsid w:val="000151C8"/>
    <w:rsid w:val="00037994"/>
    <w:rsid w:val="000409A6"/>
    <w:rsid w:val="00050514"/>
    <w:rsid w:val="000664ED"/>
    <w:rsid w:val="000845CA"/>
    <w:rsid w:val="00084E08"/>
    <w:rsid w:val="000C1DDA"/>
    <w:rsid w:val="000E39FA"/>
    <w:rsid w:val="001002DA"/>
    <w:rsid w:val="0010111B"/>
    <w:rsid w:val="001075F8"/>
    <w:rsid w:val="00115B56"/>
    <w:rsid w:val="001456DD"/>
    <w:rsid w:val="0016174B"/>
    <w:rsid w:val="00165451"/>
    <w:rsid w:val="00177687"/>
    <w:rsid w:val="0019470E"/>
    <w:rsid w:val="00197C88"/>
    <w:rsid w:val="001A0B42"/>
    <w:rsid w:val="001C1C63"/>
    <w:rsid w:val="00213171"/>
    <w:rsid w:val="00213CEB"/>
    <w:rsid w:val="00215301"/>
    <w:rsid w:val="00227E43"/>
    <w:rsid w:val="00242B5D"/>
    <w:rsid w:val="00245040"/>
    <w:rsid w:val="0025329E"/>
    <w:rsid w:val="0026028F"/>
    <w:rsid w:val="0027683D"/>
    <w:rsid w:val="002923E1"/>
    <w:rsid w:val="002A207E"/>
    <w:rsid w:val="00310673"/>
    <w:rsid w:val="003237A3"/>
    <w:rsid w:val="003463DC"/>
    <w:rsid w:val="00357EE4"/>
    <w:rsid w:val="003634BA"/>
    <w:rsid w:val="00383E39"/>
    <w:rsid w:val="00390926"/>
    <w:rsid w:val="00391E7B"/>
    <w:rsid w:val="0039619D"/>
    <w:rsid w:val="003B5516"/>
    <w:rsid w:val="003C00B4"/>
    <w:rsid w:val="00420BB5"/>
    <w:rsid w:val="00425F7F"/>
    <w:rsid w:val="0043470C"/>
    <w:rsid w:val="0047065D"/>
    <w:rsid w:val="00473871"/>
    <w:rsid w:val="0048240F"/>
    <w:rsid w:val="00483FA6"/>
    <w:rsid w:val="004A2E49"/>
    <w:rsid w:val="004D04C8"/>
    <w:rsid w:val="004D18C8"/>
    <w:rsid w:val="004D4623"/>
    <w:rsid w:val="004F49C0"/>
    <w:rsid w:val="004F7D3D"/>
    <w:rsid w:val="00500889"/>
    <w:rsid w:val="005025C3"/>
    <w:rsid w:val="00507F38"/>
    <w:rsid w:val="0051179F"/>
    <w:rsid w:val="0052579B"/>
    <w:rsid w:val="005740E8"/>
    <w:rsid w:val="00584935"/>
    <w:rsid w:val="00587C7E"/>
    <w:rsid w:val="005A02D3"/>
    <w:rsid w:val="005D1D85"/>
    <w:rsid w:val="005D48EB"/>
    <w:rsid w:val="005F3FBC"/>
    <w:rsid w:val="006005C5"/>
    <w:rsid w:val="0060100B"/>
    <w:rsid w:val="00652940"/>
    <w:rsid w:val="00652E99"/>
    <w:rsid w:val="00664E1B"/>
    <w:rsid w:val="00684016"/>
    <w:rsid w:val="006B5E18"/>
    <w:rsid w:val="006C5816"/>
    <w:rsid w:val="006D282C"/>
    <w:rsid w:val="006D6304"/>
    <w:rsid w:val="006F712D"/>
    <w:rsid w:val="007271E2"/>
    <w:rsid w:val="00741EEA"/>
    <w:rsid w:val="007848D3"/>
    <w:rsid w:val="007A1127"/>
    <w:rsid w:val="007A566F"/>
    <w:rsid w:val="007B5122"/>
    <w:rsid w:val="00807C46"/>
    <w:rsid w:val="00841ABB"/>
    <w:rsid w:val="008B6863"/>
    <w:rsid w:val="008C6610"/>
    <w:rsid w:val="008D621D"/>
    <w:rsid w:val="008D7B05"/>
    <w:rsid w:val="00900E60"/>
    <w:rsid w:val="0091027B"/>
    <w:rsid w:val="0094465C"/>
    <w:rsid w:val="0095048C"/>
    <w:rsid w:val="00960653"/>
    <w:rsid w:val="00983D67"/>
    <w:rsid w:val="00995A7A"/>
    <w:rsid w:val="009A2DA8"/>
    <w:rsid w:val="009C05D6"/>
    <w:rsid w:val="009D360F"/>
    <w:rsid w:val="00A05AC2"/>
    <w:rsid w:val="00A10A57"/>
    <w:rsid w:val="00A819B0"/>
    <w:rsid w:val="00A855DB"/>
    <w:rsid w:val="00A87F89"/>
    <w:rsid w:val="00AD0F89"/>
    <w:rsid w:val="00AF17D8"/>
    <w:rsid w:val="00AF693C"/>
    <w:rsid w:val="00B04BC1"/>
    <w:rsid w:val="00B104C3"/>
    <w:rsid w:val="00B377B1"/>
    <w:rsid w:val="00B46A08"/>
    <w:rsid w:val="00B579E7"/>
    <w:rsid w:val="00BC341C"/>
    <w:rsid w:val="00BC52B3"/>
    <w:rsid w:val="00BD0053"/>
    <w:rsid w:val="00C00595"/>
    <w:rsid w:val="00C02A22"/>
    <w:rsid w:val="00C271F9"/>
    <w:rsid w:val="00C33423"/>
    <w:rsid w:val="00C35989"/>
    <w:rsid w:val="00C63C25"/>
    <w:rsid w:val="00C70DAB"/>
    <w:rsid w:val="00CA1834"/>
    <w:rsid w:val="00CA337E"/>
    <w:rsid w:val="00CC4FB0"/>
    <w:rsid w:val="00CC6E89"/>
    <w:rsid w:val="00CD6350"/>
    <w:rsid w:val="00CD7DF0"/>
    <w:rsid w:val="00CE6257"/>
    <w:rsid w:val="00CF27D5"/>
    <w:rsid w:val="00D02813"/>
    <w:rsid w:val="00D05393"/>
    <w:rsid w:val="00D0733D"/>
    <w:rsid w:val="00D3015C"/>
    <w:rsid w:val="00D42E3C"/>
    <w:rsid w:val="00D608D6"/>
    <w:rsid w:val="00D645F8"/>
    <w:rsid w:val="00DA2A9D"/>
    <w:rsid w:val="00DC1733"/>
    <w:rsid w:val="00DE13CE"/>
    <w:rsid w:val="00E16823"/>
    <w:rsid w:val="00E30E3D"/>
    <w:rsid w:val="00E55CE2"/>
    <w:rsid w:val="00E72C08"/>
    <w:rsid w:val="00E87421"/>
    <w:rsid w:val="00F02A43"/>
    <w:rsid w:val="00F2197F"/>
    <w:rsid w:val="00F41F50"/>
    <w:rsid w:val="00F53814"/>
    <w:rsid w:val="00F66027"/>
    <w:rsid w:val="00F82270"/>
    <w:rsid w:val="00F97BC3"/>
    <w:rsid w:val="00FA391F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509"/>
  <w15:docId w15:val="{9C3F918D-D638-4FE5-8236-528AC1F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0F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69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0F1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0F1E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740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40E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5740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40E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74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8BCCA04ABA2A44DAD5509143F4C657A" ma:contentTypeVersion="9" ma:contentTypeDescription="Kurkite naują dokumentą." ma:contentTypeScope="" ma:versionID="1f84af71af5a4070a425f541ef040a88">
  <xsd:schema xmlns:xsd="http://www.w3.org/2001/XMLSchema" xmlns:xs="http://www.w3.org/2001/XMLSchema" xmlns:p="http://schemas.microsoft.com/office/2006/metadata/properties" xmlns:ns3="dd238170-bca2-4a58-a6ca-2545e79aee4b" targetNamespace="http://schemas.microsoft.com/office/2006/metadata/properties" ma:root="true" ma:fieldsID="6c6ef760ee2241769da4fb959afd0452" ns3:_="">
    <xsd:import namespace="dd238170-bca2-4a58-a6ca-2545e79ae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8170-bca2-4a58-a6ca-2545e79ae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D9E5-574D-4846-B5E0-DE52142CC65A}">
  <ds:schemaRefs>
    <ds:schemaRef ds:uri="dd238170-bca2-4a58-a6ca-2545e79aee4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F557A2-57A7-46F1-B99A-FEC95ED5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38170-bca2-4a58-a6ca-2545e79ae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DB13B-FAFC-489C-ADDE-3BF686E3A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9CACC-B8B4-4271-8E44-8EF3D57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9546</Words>
  <Characters>5442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Саєнко</dc:creator>
  <cp:lastModifiedBy>Marina Chuhaevska</cp:lastModifiedBy>
  <cp:revision>2</cp:revision>
  <cp:lastPrinted>2018-07-20T09:08:00Z</cp:lastPrinted>
  <dcterms:created xsi:type="dcterms:W3CDTF">2025-07-22T17:46:00Z</dcterms:created>
  <dcterms:modified xsi:type="dcterms:W3CDTF">2025-07-22T17:46:00Z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0x01010028BCCA04ABA2A44DAD5509143F4C657A</vt:lpwstr>
  </property>
</Properties>
</file>